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35AAF" w:rsidTr="00980675">
        <w:trPr>
          <w:trHeight w:val="719"/>
        </w:trPr>
        <w:tc>
          <w:tcPr>
            <w:tcW w:w="9570" w:type="dxa"/>
          </w:tcPr>
          <w:p w:rsidR="00235AAF" w:rsidRDefault="00235AAF" w:rsidP="009806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РЖЕВСКОГО РАЙОНА</w:t>
            </w:r>
          </w:p>
        </w:tc>
      </w:tr>
    </w:tbl>
    <w:p w:rsidR="00235AAF" w:rsidRDefault="00235AAF" w:rsidP="00235AAF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1"/>
        <w:gridCol w:w="3108"/>
        <w:gridCol w:w="1088"/>
        <w:gridCol w:w="2048"/>
      </w:tblGrid>
      <w:tr w:rsidR="00235AAF" w:rsidTr="0098067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5AAF" w:rsidRPr="00375F23" w:rsidRDefault="004A1347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28</w:t>
            </w:r>
            <w:r w:rsidR="00235AAF">
              <w:rPr>
                <w:rFonts w:ascii="Times New Roman" w:hAnsi="Times New Roman"/>
                <w:b/>
                <w:bCs/>
                <w:sz w:val="28"/>
              </w:rPr>
              <w:t xml:space="preserve"> июля 2022</w:t>
            </w:r>
            <w:r w:rsidR="00235AAF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35AAF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235AAF" w:rsidRPr="00375F23" w:rsidRDefault="00235AAF" w:rsidP="00980675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5AAF" w:rsidRPr="00375F23" w:rsidRDefault="004A1347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30/126-5</w:t>
            </w:r>
          </w:p>
        </w:tc>
      </w:tr>
      <w:tr w:rsidR="00235AAF" w:rsidTr="00980675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AAF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235AAF" w:rsidRPr="006437F2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Ржев</w:t>
            </w:r>
          </w:p>
        </w:tc>
        <w:tc>
          <w:tcPr>
            <w:tcW w:w="3191" w:type="dxa"/>
            <w:gridSpan w:val="2"/>
          </w:tcPr>
          <w:p w:rsidR="00235AAF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35AAF" w:rsidRDefault="00235AAF" w:rsidP="00235AAF">
      <w:pPr>
        <w:pStyle w:val="a3"/>
        <w:rPr>
          <w:b/>
          <w:szCs w:val="28"/>
        </w:rPr>
      </w:pPr>
    </w:p>
    <w:p w:rsidR="00235AAF" w:rsidRDefault="00235AAF" w:rsidP="009A6EEC">
      <w:pPr>
        <w:jc w:val="center"/>
      </w:pPr>
      <w:r w:rsidRPr="00AF2FCC">
        <w:rPr>
          <w:b/>
          <w:sz w:val="28"/>
          <w:szCs w:val="28"/>
        </w:rPr>
        <w:t xml:space="preserve">О регистрации </w:t>
      </w:r>
      <w:bookmarkStart w:id="0" w:name="_Hlk109251870"/>
      <w:r w:rsidR="00A809F8">
        <w:rPr>
          <w:b/>
          <w:sz w:val="28"/>
          <w:szCs w:val="28"/>
        </w:rPr>
        <w:t>В</w:t>
      </w:r>
      <w:r w:rsidR="00BC1EE5">
        <w:rPr>
          <w:b/>
          <w:sz w:val="28"/>
          <w:szCs w:val="28"/>
        </w:rPr>
        <w:t>и</w:t>
      </w:r>
      <w:r w:rsidR="00A809F8">
        <w:rPr>
          <w:b/>
          <w:sz w:val="28"/>
          <w:szCs w:val="28"/>
        </w:rPr>
        <w:t>шнякова Сергея Александровича</w:t>
      </w:r>
      <w:bookmarkEnd w:id="0"/>
      <w:r w:rsidR="009A6EEC" w:rsidRPr="009A6EEC">
        <w:rPr>
          <w:b/>
          <w:sz w:val="28"/>
          <w:szCs w:val="28"/>
        </w:rPr>
        <w:t>, выдвинут</w:t>
      </w:r>
      <w:r w:rsidR="0066520A">
        <w:rPr>
          <w:b/>
          <w:sz w:val="28"/>
          <w:szCs w:val="28"/>
        </w:rPr>
        <w:t>о</w:t>
      </w:r>
      <w:r w:rsidR="00A809F8">
        <w:rPr>
          <w:b/>
          <w:sz w:val="28"/>
          <w:szCs w:val="28"/>
        </w:rPr>
        <w:t>го</w:t>
      </w:r>
      <w:r w:rsidR="009A6EEC" w:rsidRPr="009A6EEC">
        <w:rPr>
          <w:b/>
          <w:sz w:val="28"/>
          <w:szCs w:val="28"/>
        </w:rPr>
        <w:t xml:space="preserve">  избирательным объединением</w:t>
      </w:r>
      <w:r w:rsidR="0041619B">
        <w:rPr>
          <w:b/>
          <w:sz w:val="28"/>
          <w:szCs w:val="28"/>
        </w:rPr>
        <w:t xml:space="preserve"> «</w:t>
      </w:r>
      <w:r w:rsidR="009A6EEC" w:rsidRPr="009A6EEC">
        <w:rPr>
          <w:b/>
          <w:sz w:val="28"/>
          <w:szCs w:val="28"/>
        </w:rPr>
        <w:t xml:space="preserve"> </w:t>
      </w:r>
      <w:bookmarkStart w:id="1" w:name="_Hlk109251690"/>
      <w:r w:rsidR="008D596B">
        <w:rPr>
          <w:b/>
          <w:sz w:val="28"/>
          <w:szCs w:val="28"/>
        </w:rPr>
        <w:t>Ржевское местное отделение Всероссийской политической партии «ЕДИНАЯ РОССИЯ»</w:t>
      </w:r>
      <w:bookmarkEnd w:id="1"/>
      <w:r w:rsidR="009A6EEC" w:rsidRPr="009A6EEC">
        <w:rPr>
          <w:b/>
          <w:sz w:val="28"/>
          <w:szCs w:val="28"/>
        </w:rPr>
        <w:t xml:space="preserve"> </w:t>
      </w:r>
      <w:r w:rsidR="00BC1EE5">
        <w:rPr>
          <w:b/>
          <w:sz w:val="28"/>
          <w:szCs w:val="28"/>
        </w:rPr>
        <w:t xml:space="preserve">, </w:t>
      </w:r>
      <w:r w:rsidRPr="00AF2FCC">
        <w:rPr>
          <w:b/>
          <w:sz w:val="28"/>
          <w:szCs w:val="28"/>
        </w:rPr>
        <w:t>кандидат</w:t>
      </w:r>
      <w:r w:rsidR="00BC1EE5">
        <w:rPr>
          <w:b/>
          <w:sz w:val="28"/>
          <w:szCs w:val="28"/>
        </w:rPr>
        <w:t>ом</w:t>
      </w:r>
      <w:r w:rsidRPr="00AF2FCC">
        <w:rPr>
          <w:b/>
          <w:sz w:val="28"/>
          <w:szCs w:val="28"/>
        </w:rPr>
        <w:t xml:space="preserve"> в депутаты </w:t>
      </w:r>
      <w:r w:rsidRPr="00CD66D1">
        <w:rPr>
          <w:b/>
          <w:sz w:val="28"/>
          <w:szCs w:val="28"/>
        </w:rPr>
        <w:t xml:space="preserve">Думы </w:t>
      </w:r>
      <w:r>
        <w:rPr>
          <w:b/>
          <w:sz w:val="28"/>
          <w:szCs w:val="28"/>
        </w:rPr>
        <w:t>Ржевского</w:t>
      </w:r>
      <w:r w:rsidRPr="00CD66D1">
        <w:rPr>
          <w:b/>
          <w:sz w:val="28"/>
          <w:szCs w:val="28"/>
        </w:rPr>
        <w:t xml:space="preserve"> муниципального округа </w:t>
      </w:r>
      <w:r>
        <w:rPr>
          <w:b/>
          <w:sz w:val="28"/>
          <w:szCs w:val="28"/>
        </w:rPr>
        <w:t>Тверской области первого созыва</w:t>
      </w:r>
      <w:r w:rsidRPr="00AF2F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одномандатному избирательному округу </w:t>
      </w:r>
      <w:bookmarkStart w:id="2" w:name="_Hlk109242599"/>
      <w:r>
        <w:rPr>
          <w:b/>
          <w:sz w:val="28"/>
          <w:szCs w:val="28"/>
        </w:rPr>
        <w:t>№</w:t>
      </w:r>
      <w:r w:rsidR="0003582B">
        <w:rPr>
          <w:b/>
          <w:sz w:val="28"/>
          <w:szCs w:val="28"/>
        </w:rPr>
        <w:t xml:space="preserve"> </w:t>
      </w:r>
      <w:bookmarkEnd w:id="2"/>
      <w:r w:rsidR="00A809F8">
        <w:rPr>
          <w:b/>
          <w:sz w:val="28"/>
          <w:szCs w:val="28"/>
        </w:rPr>
        <w:t>1</w:t>
      </w:r>
    </w:p>
    <w:p w:rsidR="00235AAF" w:rsidRDefault="00235AAF" w:rsidP="00235AAF">
      <w:pPr>
        <w:rPr>
          <w:sz w:val="28"/>
          <w:szCs w:val="28"/>
        </w:rPr>
      </w:pPr>
    </w:p>
    <w:p w:rsidR="00235AAF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</w:t>
      </w:r>
      <w:r w:rsidR="00A809F8" w:rsidRPr="00A809F8">
        <w:rPr>
          <w:sz w:val="28"/>
          <w:szCs w:val="28"/>
        </w:rPr>
        <w:t>В</w:t>
      </w:r>
      <w:r w:rsidR="004402AA">
        <w:rPr>
          <w:sz w:val="28"/>
          <w:szCs w:val="28"/>
        </w:rPr>
        <w:t>и</w:t>
      </w:r>
      <w:r w:rsidR="00A809F8" w:rsidRPr="00A809F8">
        <w:rPr>
          <w:sz w:val="28"/>
          <w:szCs w:val="28"/>
        </w:rPr>
        <w:t>шняков</w:t>
      </w:r>
      <w:r w:rsidR="00EA7E39">
        <w:rPr>
          <w:sz w:val="28"/>
          <w:szCs w:val="28"/>
        </w:rPr>
        <w:t>ым</w:t>
      </w:r>
      <w:r w:rsidR="00A809F8" w:rsidRPr="00A809F8">
        <w:rPr>
          <w:sz w:val="28"/>
          <w:szCs w:val="28"/>
        </w:rPr>
        <w:t xml:space="preserve"> Серге</w:t>
      </w:r>
      <w:r w:rsidR="00EA7E39">
        <w:rPr>
          <w:sz w:val="28"/>
          <w:szCs w:val="28"/>
        </w:rPr>
        <w:t>ем</w:t>
      </w:r>
      <w:r w:rsidR="00A809F8" w:rsidRPr="00A809F8">
        <w:rPr>
          <w:sz w:val="28"/>
          <w:szCs w:val="28"/>
        </w:rPr>
        <w:t xml:space="preserve"> Александрович</w:t>
      </w:r>
      <w:r w:rsidR="00EA7E39">
        <w:rPr>
          <w:sz w:val="28"/>
          <w:szCs w:val="28"/>
        </w:rPr>
        <w:t>ем</w:t>
      </w:r>
      <w:r w:rsidR="009A6EEC" w:rsidRPr="009A6EEC">
        <w:rPr>
          <w:sz w:val="28"/>
          <w:szCs w:val="28"/>
        </w:rPr>
        <w:t>, выдвинут</w:t>
      </w:r>
      <w:r w:rsidR="00996A83">
        <w:rPr>
          <w:sz w:val="28"/>
          <w:szCs w:val="28"/>
        </w:rPr>
        <w:t>ым</w:t>
      </w:r>
      <w:r w:rsidR="009A6EEC">
        <w:rPr>
          <w:sz w:val="28"/>
          <w:szCs w:val="28"/>
        </w:rPr>
        <w:t xml:space="preserve"> </w:t>
      </w:r>
      <w:r w:rsidR="009A6EEC" w:rsidRPr="009A6EEC">
        <w:rPr>
          <w:sz w:val="28"/>
          <w:szCs w:val="28"/>
        </w:rPr>
        <w:t xml:space="preserve"> избирательным объединением </w:t>
      </w:r>
      <w:r w:rsidR="0041619B">
        <w:rPr>
          <w:sz w:val="28"/>
          <w:szCs w:val="28"/>
        </w:rPr>
        <w:t>«</w:t>
      </w:r>
      <w:r w:rsidR="008D596B" w:rsidRPr="008D596B">
        <w:rPr>
          <w:sz w:val="28"/>
          <w:szCs w:val="28"/>
        </w:rPr>
        <w:t>Ржевское местное отделение Всероссийской политической партии «ЕДИНАЯ РОССИЯ»</w:t>
      </w:r>
      <w:r w:rsidR="009A6EEC">
        <w:rPr>
          <w:sz w:val="28"/>
          <w:szCs w:val="28"/>
        </w:rPr>
        <w:t xml:space="preserve">, на выдвижение и регистрацию </w:t>
      </w:r>
      <w:r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>кандидат</w:t>
      </w:r>
      <w:r>
        <w:rPr>
          <w:sz w:val="28"/>
          <w:szCs w:val="28"/>
        </w:rPr>
        <w:t xml:space="preserve">ом </w:t>
      </w:r>
      <w:r w:rsidRPr="004B33B5">
        <w:rPr>
          <w:sz w:val="28"/>
          <w:szCs w:val="28"/>
        </w:rPr>
        <w:t xml:space="preserve">в депутаты </w:t>
      </w:r>
      <w:r w:rsidRPr="00E8481B">
        <w:rPr>
          <w:sz w:val="28"/>
          <w:szCs w:val="28"/>
        </w:rPr>
        <w:t xml:space="preserve">Думы </w:t>
      </w:r>
      <w:r>
        <w:rPr>
          <w:sz w:val="28"/>
          <w:szCs w:val="28"/>
        </w:rPr>
        <w:t>Ржевского</w:t>
      </w:r>
      <w:r w:rsidRPr="00E8481B">
        <w:rPr>
          <w:sz w:val="28"/>
          <w:szCs w:val="28"/>
        </w:rPr>
        <w:t xml:space="preserve"> муниципального округа Тверской области первого созыва</w:t>
      </w:r>
      <w:r w:rsidRPr="004B3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одномандатному избирательному округу </w:t>
      </w:r>
      <w:r w:rsidR="009A49C6" w:rsidRPr="009A49C6">
        <w:rPr>
          <w:sz w:val="28"/>
          <w:szCs w:val="28"/>
        </w:rPr>
        <w:t xml:space="preserve">№ </w:t>
      </w:r>
      <w:bookmarkStart w:id="3" w:name="_Hlk109241913"/>
      <w:r w:rsidR="00A809F8">
        <w:rPr>
          <w:sz w:val="28"/>
          <w:szCs w:val="28"/>
        </w:rPr>
        <w:t>1</w:t>
      </w:r>
      <w:r w:rsidRPr="004B33B5">
        <w:rPr>
          <w:sz w:val="28"/>
          <w:szCs w:val="28"/>
        </w:rPr>
        <w:t>,</w:t>
      </w:r>
      <w:bookmarkEnd w:id="3"/>
      <w:r w:rsidRPr="004B33B5">
        <w:rPr>
          <w:sz w:val="28"/>
          <w:szCs w:val="28"/>
        </w:rPr>
        <w:t xml:space="preserve"> в соответствии  со статьями 2</w:t>
      </w:r>
      <w:r w:rsidR="009A6EEC">
        <w:rPr>
          <w:sz w:val="28"/>
          <w:szCs w:val="28"/>
        </w:rPr>
        <w:t>5,35</w:t>
      </w:r>
      <w:r w:rsidR="002C0205" w:rsidRPr="00DD2406">
        <w:rPr>
          <w:szCs w:val="28"/>
          <w:vertAlign w:val="superscript"/>
        </w:rPr>
        <w:t>1</w:t>
      </w:r>
      <w:r w:rsidRPr="004B33B5">
        <w:rPr>
          <w:sz w:val="28"/>
          <w:szCs w:val="28"/>
        </w:rPr>
        <w:t>, 38 Феде</w:t>
      </w:r>
      <w:r>
        <w:rPr>
          <w:sz w:val="28"/>
          <w:szCs w:val="28"/>
        </w:rPr>
        <w:t>рального закона от 12.06.2002 №</w:t>
      </w:r>
      <w:r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</w:t>
      </w:r>
      <w:r w:rsidR="00A54ABC">
        <w:rPr>
          <w:sz w:val="28"/>
          <w:szCs w:val="28"/>
        </w:rPr>
        <w:t>1,32</w:t>
      </w:r>
      <w:r w:rsidR="002C0205" w:rsidRPr="00DD2406">
        <w:rPr>
          <w:szCs w:val="28"/>
          <w:vertAlign w:val="superscript"/>
        </w:rPr>
        <w:t>1</w:t>
      </w:r>
      <w:r w:rsidRPr="004B33B5">
        <w:rPr>
          <w:sz w:val="28"/>
          <w:szCs w:val="28"/>
        </w:rPr>
        <w:t>, 34, 36 Избирательного кодекса Тверской области от 07.04.2003 № 20-ЗО, постановлением территориальной избирательной</w:t>
      </w:r>
      <w:r>
        <w:rPr>
          <w:sz w:val="28"/>
          <w:szCs w:val="28"/>
        </w:rPr>
        <w:t xml:space="preserve"> комиссии города Ржева от </w:t>
      </w:r>
      <w:r w:rsidR="00370E68">
        <w:rPr>
          <w:sz w:val="28"/>
          <w:szCs w:val="28"/>
        </w:rPr>
        <w:t>1</w:t>
      </w:r>
      <w:r w:rsidR="008D596B">
        <w:rPr>
          <w:sz w:val="28"/>
          <w:szCs w:val="28"/>
        </w:rPr>
        <w:t>7</w:t>
      </w:r>
      <w:r>
        <w:rPr>
          <w:sz w:val="28"/>
          <w:szCs w:val="28"/>
        </w:rPr>
        <w:t xml:space="preserve"> июля 2022</w:t>
      </w:r>
      <w:r w:rsidRPr="004B33B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</w:t>
      </w:r>
      <w:r w:rsidR="008D596B">
        <w:rPr>
          <w:sz w:val="28"/>
          <w:szCs w:val="28"/>
        </w:rPr>
        <w:t>3</w:t>
      </w:r>
      <w:r>
        <w:rPr>
          <w:sz w:val="28"/>
          <w:szCs w:val="28"/>
        </w:rPr>
        <w:t>/2</w:t>
      </w:r>
      <w:r w:rsidR="00370E68">
        <w:rPr>
          <w:sz w:val="28"/>
          <w:szCs w:val="28"/>
        </w:rPr>
        <w:t>1</w:t>
      </w:r>
      <w:r w:rsidR="008D596B">
        <w:rPr>
          <w:sz w:val="28"/>
          <w:szCs w:val="28"/>
        </w:rPr>
        <w:t>3</w:t>
      </w:r>
      <w:r w:rsidRPr="004B33B5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4B33B5">
        <w:rPr>
          <w:sz w:val="28"/>
          <w:szCs w:val="28"/>
        </w:rPr>
        <w:t xml:space="preserve"> «О заверении списка кандидатов в депутаты </w:t>
      </w:r>
      <w:r w:rsidRPr="00DB3197">
        <w:rPr>
          <w:sz w:val="28"/>
          <w:szCs w:val="28"/>
        </w:rPr>
        <w:t xml:space="preserve">Думы </w:t>
      </w:r>
      <w:r>
        <w:rPr>
          <w:sz w:val="28"/>
          <w:szCs w:val="28"/>
        </w:rPr>
        <w:t>Ржевского</w:t>
      </w:r>
      <w:r w:rsidRPr="00DB3197">
        <w:rPr>
          <w:sz w:val="28"/>
          <w:szCs w:val="28"/>
        </w:rPr>
        <w:t xml:space="preserve">  муниципального округа Тверской области</w:t>
      </w:r>
      <w:r w:rsidRPr="004B33B5">
        <w:rPr>
          <w:sz w:val="28"/>
          <w:szCs w:val="28"/>
        </w:rPr>
        <w:t xml:space="preserve">, выдвинутых </w:t>
      </w:r>
      <w:r>
        <w:rPr>
          <w:sz w:val="28"/>
          <w:szCs w:val="28"/>
        </w:rPr>
        <w:t xml:space="preserve">избирательным </w:t>
      </w:r>
      <w:r w:rsidR="00370E68">
        <w:rPr>
          <w:sz w:val="28"/>
          <w:szCs w:val="28"/>
        </w:rPr>
        <w:t xml:space="preserve">объединением </w:t>
      </w:r>
      <w:r w:rsidR="0041619B">
        <w:rPr>
          <w:sz w:val="28"/>
          <w:szCs w:val="28"/>
        </w:rPr>
        <w:t>«</w:t>
      </w:r>
      <w:r w:rsidR="008D596B" w:rsidRPr="008D596B">
        <w:rPr>
          <w:sz w:val="28"/>
          <w:szCs w:val="28"/>
        </w:rPr>
        <w:t>Ржевское местное отделение Всероссийской политической партии «ЕДИНАЯ РОССИЯ»</w:t>
      </w:r>
      <w:r w:rsidR="008D596B">
        <w:rPr>
          <w:sz w:val="28"/>
          <w:szCs w:val="28"/>
        </w:rPr>
        <w:t xml:space="preserve"> </w:t>
      </w:r>
      <w:r w:rsidRPr="00F6259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</w:t>
      </w:r>
      <w:r w:rsidRPr="00F62593">
        <w:rPr>
          <w:sz w:val="28"/>
          <w:szCs w:val="28"/>
        </w:rPr>
        <w:t>избирательным округам</w:t>
      </w:r>
      <w:r>
        <w:rPr>
          <w:sz w:val="28"/>
          <w:szCs w:val="28"/>
        </w:rPr>
        <w:t xml:space="preserve"> на выборах депутатов Думы Ржевского муниципального округа Тверской области первого созыва»</w:t>
      </w:r>
      <w:r w:rsidRPr="00F625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009B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1009B0">
        <w:rPr>
          <w:sz w:val="28"/>
          <w:szCs w:val="28"/>
        </w:rPr>
        <w:t xml:space="preserve"> избирательной комиссии Тверской области </w:t>
      </w:r>
      <w:r>
        <w:rPr>
          <w:sz w:val="28"/>
          <w:szCs w:val="28"/>
        </w:rPr>
        <w:t>от</w:t>
      </w:r>
      <w:r w:rsidRPr="001009B0">
        <w:rPr>
          <w:sz w:val="28"/>
          <w:szCs w:val="28"/>
        </w:rPr>
        <w:t xml:space="preserve"> </w:t>
      </w:r>
      <w:r w:rsidR="00A54ABC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A54ABC">
        <w:rPr>
          <w:sz w:val="28"/>
          <w:szCs w:val="28"/>
        </w:rPr>
        <w:t>06</w:t>
      </w:r>
      <w:r w:rsidRPr="005C0C12">
        <w:rPr>
          <w:sz w:val="28"/>
          <w:szCs w:val="28"/>
        </w:rPr>
        <w:t>.2022 № 6</w:t>
      </w:r>
      <w:r w:rsidR="00A54ABC">
        <w:rPr>
          <w:sz w:val="28"/>
          <w:szCs w:val="28"/>
        </w:rPr>
        <w:t>8</w:t>
      </w:r>
      <w:r w:rsidRPr="005C0C12">
        <w:rPr>
          <w:sz w:val="28"/>
          <w:szCs w:val="28"/>
        </w:rPr>
        <w:t>/</w:t>
      </w:r>
      <w:r w:rsidR="004B556A">
        <w:rPr>
          <w:sz w:val="28"/>
          <w:szCs w:val="28"/>
        </w:rPr>
        <w:t>8</w:t>
      </w:r>
      <w:r w:rsidR="00A54ABC">
        <w:rPr>
          <w:sz w:val="28"/>
          <w:szCs w:val="28"/>
        </w:rPr>
        <w:t>37</w:t>
      </w:r>
      <w:r w:rsidRPr="005C0C12">
        <w:rPr>
          <w:sz w:val="28"/>
          <w:szCs w:val="28"/>
        </w:rPr>
        <w:t xml:space="preserve">-7 «О возложении исполнения полномочий </w:t>
      </w:r>
      <w:r w:rsidR="00A54ABC">
        <w:rPr>
          <w:sz w:val="28"/>
          <w:szCs w:val="28"/>
        </w:rPr>
        <w:t xml:space="preserve">окружных избирательных комиссий одномандатных  избирательный округов №1,№2,№3,№4,№23 </w:t>
      </w:r>
      <w:r w:rsidRPr="005C0C12">
        <w:rPr>
          <w:sz w:val="28"/>
          <w:szCs w:val="28"/>
        </w:rPr>
        <w:t>по выбор</w:t>
      </w:r>
      <w:r w:rsidR="00A54ABC">
        <w:rPr>
          <w:sz w:val="28"/>
          <w:szCs w:val="28"/>
        </w:rPr>
        <w:t xml:space="preserve">ам депутатов Думы Ржевского муниципального </w:t>
      </w:r>
      <w:r w:rsidR="00A54ABC">
        <w:rPr>
          <w:sz w:val="28"/>
          <w:szCs w:val="28"/>
        </w:rPr>
        <w:lastRenderedPageBreak/>
        <w:t>округа Твер</w:t>
      </w:r>
      <w:r w:rsidRPr="005C0C12">
        <w:rPr>
          <w:sz w:val="28"/>
          <w:szCs w:val="28"/>
        </w:rPr>
        <w:t xml:space="preserve">ской области на территориальную избирательную комиссию </w:t>
      </w:r>
      <w:r w:rsidR="00A54ABC">
        <w:rPr>
          <w:sz w:val="28"/>
          <w:szCs w:val="28"/>
        </w:rPr>
        <w:t>Ржевского района</w:t>
      </w:r>
      <w:r w:rsidRPr="005C0C1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9270E">
        <w:rPr>
          <w:sz w:val="28"/>
          <w:szCs w:val="28"/>
        </w:rPr>
        <w:t xml:space="preserve">территориальная избирательная комиссия </w:t>
      </w:r>
      <w:r w:rsidR="004B556A">
        <w:rPr>
          <w:sz w:val="28"/>
          <w:szCs w:val="28"/>
        </w:rPr>
        <w:t>Ржевского</w:t>
      </w:r>
      <w:r w:rsidRPr="0069270E">
        <w:rPr>
          <w:sz w:val="28"/>
          <w:szCs w:val="28"/>
        </w:rPr>
        <w:t xml:space="preserve">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</w:p>
    <w:p w:rsidR="009A6F05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247FC">
        <w:rPr>
          <w:sz w:val="28"/>
          <w:szCs w:val="28"/>
        </w:rPr>
        <w:t xml:space="preserve">1. Зарегистрировать </w:t>
      </w:r>
      <w:r w:rsidR="00A809F8" w:rsidRPr="00A809F8">
        <w:rPr>
          <w:sz w:val="28"/>
          <w:szCs w:val="28"/>
        </w:rPr>
        <w:t>В</w:t>
      </w:r>
      <w:r w:rsidR="00996A83">
        <w:rPr>
          <w:sz w:val="28"/>
          <w:szCs w:val="28"/>
        </w:rPr>
        <w:t>и</w:t>
      </w:r>
      <w:r w:rsidR="00A809F8" w:rsidRPr="00A809F8">
        <w:rPr>
          <w:sz w:val="28"/>
          <w:szCs w:val="28"/>
        </w:rPr>
        <w:t>шнякова Сергея Александровича</w:t>
      </w:r>
      <w:r w:rsidRPr="004247FC">
        <w:rPr>
          <w:sz w:val="28"/>
          <w:szCs w:val="28"/>
        </w:rPr>
        <w:t xml:space="preserve">, </w:t>
      </w:r>
      <w:r w:rsidR="00416C89">
        <w:rPr>
          <w:sz w:val="28"/>
          <w:szCs w:val="28"/>
        </w:rPr>
        <w:t>19</w:t>
      </w:r>
      <w:r w:rsidR="00A809F8">
        <w:rPr>
          <w:sz w:val="28"/>
          <w:szCs w:val="28"/>
        </w:rPr>
        <w:t>57</w:t>
      </w:r>
      <w:r w:rsidRPr="004247FC">
        <w:rPr>
          <w:sz w:val="28"/>
          <w:szCs w:val="28"/>
        </w:rPr>
        <w:t xml:space="preserve"> года рождения,</w:t>
      </w:r>
      <w:r w:rsidR="009A6F05" w:rsidRPr="009A6F05">
        <w:t xml:space="preserve"> </w:t>
      </w:r>
      <w:r w:rsidR="009A6F05" w:rsidRPr="009A6F05">
        <w:rPr>
          <w:sz w:val="28"/>
          <w:szCs w:val="28"/>
        </w:rPr>
        <w:t xml:space="preserve"> место жительства - Тверская область, </w:t>
      </w:r>
      <w:r w:rsidR="008D596B">
        <w:rPr>
          <w:sz w:val="28"/>
          <w:szCs w:val="28"/>
        </w:rPr>
        <w:t xml:space="preserve">Ржевский район, деревня </w:t>
      </w:r>
      <w:r w:rsidR="00A809F8">
        <w:rPr>
          <w:sz w:val="28"/>
          <w:szCs w:val="28"/>
        </w:rPr>
        <w:t>Итомля</w:t>
      </w:r>
      <w:r w:rsidR="0066520A">
        <w:rPr>
          <w:sz w:val="28"/>
          <w:szCs w:val="28"/>
        </w:rPr>
        <w:t>,</w:t>
      </w:r>
      <w:r w:rsidR="009A6F05" w:rsidRPr="009A6F05">
        <w:rPr>
          <w:sz w:val="28"/>
          <w:szCs w:val="28"/>
        </w:rPr>
        <w:t xml:space="preserve"> род занятий </w:t>
      </w:r>
      <w:r w:rsidR="00BC1EE5">
        <w:rPr>
          <w:sz w:val="28"/>
          <w:szCs w:val="28"/>
        </w:rPr>
        <w:t>-</w:t>
      </w:r>
      <w:r w:rsidR="00A809F8" w:rsidRPr="00A809F8">
        <w:rPr>
          <w:sz w:val="28"/>
          <w:szCs w:val="28"/>
        </w:rPr>
        <w:t>Государственное бюджетное учреждение здравоохранения Тверской области "Ржевская центральная районная больница</w:t>
      </w:r>
      <w:r w:rsidR="00BC1EE5">
        <w:rPr>
          <w:sz w:val="28"/>
          <w:szCs w:val="28"/>
        </w:rPr>
        <w:t>»</w:t>
      </w:r>
      <w:r w:rsidR="00A809F8" w:rsidRPr="00A809F8">
        <w:rPr>
          <w:sz w:val="28"/>
          <w:szCs w:val="28"/>
        </w:rPr>
        <w:t>,</w:t>
      </w:r>
      <w:r w:rsidR="00BC1EE5" w:rsidRPr="00BC1EE5">
        <w:rPr>
          <w:sz w:val="28"/>
          <w:szCs w:val="28"/>
        </w:rPr>
        <w:t xml:space="preserve"> </w:t>
      </w:r>
      <w:r w:rsidR="00BC1EE5" w:rsidRPr="00A809F8">
        <w:rPr>
          <w:sz w:val="28"/>
          <w:szCs w:val="28"/>
        </w:rPr>
        <w:t>врач общей практики (семейный врач) кабинета врача общей практики (семейного врача) Итомлинской поликлиники</w:t>
      </w:r>
      <w:r w:rsidR="00BC1EE5">
        <w:rPr>
          <w:sz w:val="28"/>
          <w:szCs w:val="28"/>
        </w:rPr>
        <w:t>,</w:t>
      </w:r>
      <w:r w:rsidR="00A809F8" w:rsidRPr="00A809F8">
        <w:rPr>
          <w:sz w:val="28"/>
          <w:szCs w:val="28"/>
        </w:rPr>
        <w:t xml:space="preserve"> </w:t>
      </w:r>
      <w:r w:rsidR="009A6F05" w:rsidRPr="009A6F05">
        <w:rPr>
          <w:sz w:val="28"/>
          <w:szCs w:val="28"/>
        </w:rPr>
        <w:t>выдвинуто</w:t>
      </w:r>
      <w:r w:rsidR="00A809F8">
        <w:rPr>
          <w:sz w:val="28"/>
          <w:szCs w:val="28"/>
        </w:rPr>
        <w:t>го</w:t>
      </w:r>
      <w:r w:rsidR="009A6F05" w:rsidRPr="009A6F05">
        <w:rPr>
          <w:sz w:val="28"/>
          <w:szCs w:val="28"/>
        </w:rPr>
        <w:t xml:space="preserve">  избирательным объединением </w:t>
      </w:r>
      <w:r w:rsidR="0041619B">
        <w:rPr>
          <w:sz w:val="28"/>
          <w:szCs w:val="28"/>
        </w:rPr>
        <w:t>«</w:t>
      </w:r>
      <w:bookmarkStart w:id="4" w:name="_GoBack"/>
      <w:bookmarkEnd w:id="4"/>
      <w:r w:rsidR="008D596B" w:rsidRPr="008D596B">
        <w:rPr>
          <w:sz w:val="28"/>
          <w:szCs w:val="28"/>
        </w:rPr>
        <w:t>Ржевское местное отделение Всероссийской политической партии «ЕДИНАЯ РОССИЯ»</w:t>
      </w:r>
      <w:r w:rsidR="009A6F05" w:rsidRPr="009A6F05">
        <w:rPr>
          <w:sz w:val="28"/>
          <w:szCs w:val="28"/>
        </w:rPr>
        <w:t xml:space="preserve">, кандидатом в депутаты Думы Ржевского муниципального округа Тверской области первого созыва по одномандатному избирательному округу № </w:t>
      </w:r>
      <w:r w:rsidR="00A809F8">
        <w:rPr>
          <w:sz w:val="28"/>
          <w:szCs w:val="28"/>
        </w:rPr>
        <w:t>1</w:t>
      </w:r>
      <w:r w:rsidR="009A6F05" w:rsidRPr="009A6F05">
        <w:rPr>
          <w:sz w:val="28"/>
          <w:szCs w:val="28"/>
        </w:rPr>
        <w:t>,</w:t>
      </w:r>
    </w:p>
    <w:p w:rsidR="00235AAF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446492">
        <w:rPr>
          <w:sz w:val="28"/>
          <w:szCs w:val="28"/>
        </w:rPr>
        <w:t xml:space="preserve">  </w:t>
      </w:r>
      <w:r w:rsidR="004A1347">
        <w:rPr>
          <w:sz w:val="28"/>
          <w:szCs w:val="28"/>
        </w:rPr>
        <w:t>28</w:t>
      </w:r>
      <w:r w:rsidR="00446492">
        <w:rPr>
          <w:sz w:val="28"/>
          <w:szCs w:val="28"/>
        </w:rPr>
        <w:t xml:space="preserve">    </w:t>
      </w:r>
      <w:r>
        <w:rPr>
          <w:sz w:val="28"/>
          <w:szCs w:val="28"/>
        </w:rPr>
        <w:t>июля 2022 года.</w:t>
      </w:r>
    </w:p>
    <w:p w:rsidR="00235AAF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</w:t>
      </w:r>
      <w:r w:rsidR="004A1347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4464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час. </w:t>
      </w:r>
      <w:r w:rsidR="004A1347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446492">
        <w:rPr>
          <w:sz w:val="28"/>
          <w:szCs w:val="28"/>
        </w:rPr>
        <w:t xml:space="preserve">    </w:t>
      </w:r>
      <w:r>
        <w:rPr>
          <w:sz w:val="28"/>
          <w:szCs w:val="28"/>
        </w:rPr>
        <w:t>мин.</w:t>
      </w:r>
    </w:p>
    <w:p w:rsidR="00235AAF" w:rsidRDefault="00235AAF" w:rsidP="00235AAF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 Выдать</w:t>
      </w:r>
      <w:r w:rsidR="00943AD7" w:rsidRPr="00943AD7">
        <w:rPr>
          <w:sz w:val="28"/>
          <w:szCs w:val="28"/>
        </w:rPr>
        <w:t xml:space="preserve"> </w:t>
      </w:r>
      <w:r w:rsidR="00370E68" w:rsidRPr="00370E68">
        <w:rPr>
          <w:sz w:val="28"/>
          <w:szCs w:val="28"/>
        </w:rPr>
        <w:t xml:space="preserve"> </w:t>
      </w:r>
      <w:r w:rsidR="00A809F8" w:rsidRPr="00A809F8">
        <w:rPr>
          <w:sz w:val="28"/>
          <w:szCs w:val="28"/>
        </w:rPr>
        <w:t>В</w:t>
      </w:r>
      <w:r w:rsidR="00996A83">
        <w:rPr>
          <w:sz w:val="28"/>
          <w:szCs w:val="28"/>
        </w:rPr>
        <w:t>и</w:t>
      </w:r>
      <w:r w:rsidR="00A809F8" w:rsidRPr="00A809F8">
        <w:rPr>
          <w:sz w:val="28"/>
          <w:szCs w:val="28"/>
        </w:rPr>
        <w:t>шняков</w:t>
      </w:r>
      <w:r w:rsidR="00A809F8">
        <w:rPr>
          <w:sz w:val="28"/>
          <w:szCs w:val="28"/>
        </w:rPr>
        <w:t>у</w:t>
      </w:r>
      <w:r w:rsidR="00A809F8" w:rsidRPr="00A809F8">
        <w:rPr>
          <w:sz w:val="28"/>
          <w:szCs w:val="28"/>
        </w:rPr>
        <w:t xml:space="preserve"> Серге</w:t>
      </w:r>
      <w:r w:rsidR="00A809F8">
        <w:rPr>
          <w:sz w:val="28"/>
          <w:szCs w:val="28"/>
        </w:rPr>
        <w:t>ю</w:t>
      </w:r>
      <w:r w:rsidR="00A809F8" w:rsidRPr="00A809F8">
        <w:rPr>
          <w:sz w:val="28"/>
          <w:szCs w:val="28"/>
        </w:rPr>
        <w:t xml:space="preserve"> Александрович</w:t>
      </w:r>
      <w:r w:rsidR="00A809F8">
        <w:rPr>
          <w:sz w:val="28"/>
          <w:szCs w:val="28"/>
        </w:rPr>
        <w:t>у</w:t>
      </w:r>
      <w:r w:rsidR="00A809F8" w:rsidRPr="00A80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</w:t>
      </w:r>
      <w:r w:rsidR="00BC1EE5">
        <w:rPr>
          <w:sz w:val="28"/>
          <w:szCs w:val="28"/>
        </w:rPr>
        <w:t>зарегистрированного</w:t>
      </w:r>
      <w:r>
        <w:rPr>
          <w:sz w:val="28"/>
          <w:szCs w:val="28"/>
        </w:rPr>
        <w:t xml:space="preserve">  кандидата в депутаты </w:t>
      </w:r>
      <w:r w:rsidRPr="00E8481B">
        <w:rPr>
          <w:sz w:val="28"/>
          <w:szCs w:val="28"/>
        </w:rPr>
        <w:t xml:space="preserve">Думы </w:t>
      </w:r>
      <w:r w:rsidR="004B556A">
        <w:rPr>
          <w:sz w:val="28"/>
          <w:szCs w:val="28"/>
        </w:rPr>
        <w:t>Ржевского</w:t>
      </w:r>
      <w:r w:rsidRPr="00E8481B">
        <w:rPr>
          <w:sz w:val="28"/>
          <w:szCs w:val="28"/>
        </w:rPr>
        <w:t xml:space="preserve"> муниципального округа Тверской области первого созыва</w:t>
      </w:r>
      <w:r w:rsidRPr="004B33B5">
        <w:rPr>
          <w:sz w:val="28"/>
          <w:szCs w:val="28"/>
        </w:rPr>
        <w:t xml:space="preserve"> </w:t>
      </w:r>
      <w:r w:rsidRPr="004247FC">
        <w:rPr>
          <w:sz w:val="28"/>
          <w:szCs w:val="28"/>
        </w:rPr>
        <w:t xml:space="preserve">по </w:t>
      </w:r>
      <w:r w:rsidR="004B556A">
        <w:rPr>
          <w:sz w:val="28"/>
          <w:szCs w:val="28"/>
        </w:rPr>
        <w:t>одномандатному</w:t>
      </w:r>
      <w:r w:rsidRPr="004247FC">
        <w:rPr>
          <w:sz w:val="28"/>
          <w:szCs w:val="28"/>
        </w:rPr>
        <w:t xml:space="preserve"> избирательному округу №</w:t>
      </w:r>
      <w:r w:rsidR="0003582B">
        <w:rPr>
          <w:sz w:val="28"/>
          <w:szCs w:val="28"/>
        </w:rPr>
        <w:t xml:space="preserve"> </w:t>
      </w:r>
      <w:r w:rsidR="00A809F8">
        <w:rPr>
          <w:sz w:val="28"/>
          <w:szCs w:val="28"/>
        </w:rPr>
        <w:t>1</w:t>
      </w:r>
      <w:r w:rsidR="009A6F05">
        <w:rPr>
          <w:sz w:val="28"/>
          <w:szCs w:val="28"/>
        </w:rPr>
        <w:t xml:space="preserve"> установленного образца. </w:t>
      </w:r>
    </w:p>
    <w:p w:rsidR="009A6F05" w:rsidRDefault="00235AAF" w:rsidP="009A6F05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A6F05" w:rsidRPr="009A6F05">
        <w:rPr>
          <w:sz w:val="28"/>
          <w:szCs w:val="28"/>
        </w:rPr>
        <w:t xml:space="preserve"> Направить настоящее постановление для  опубликования в газету «Ржевская правда»</w:t>
      </w:r>
      <w:r w:rsidR="009A6F05">
        <w:rPr>
          <w:sz w:val="28"/>
          <w:szCs w:val="28"/>
        </w:rPr>
        <w:t>.</w:t>
      </w:r>
    </w:p>
    <w:p w:rsidR="00235AAF" w:rsidRDefault="00235AAF" w:rsidP="009A6F05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C463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4B556A">
        <w:rPr>
          <w:sz w:val="28"/>
          <w:szCs w:val="28"/>
        </w:rPr>
        <w:t>Ржевского</w:t>
      </w:r>
      <w:r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35AAF" w:rsidRDefault="00235AAF" w:rsidP="00235AAF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235AAF" w:rsidTr="00980675">
        <w:tc>
          <w:tcPr>
            <w:tcW w:w="4248" w:type="dxa"/>
            <w:vAlign w:val="bottom"/>
            <w:hideMark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="004B556A">
              <w:rPr>
                <w:sz w:val="28"/>
                <w:szCs w:val="28"/>
              </w:rPr>
              <w:t>Ржевского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235AAF" w:rsidRDefault="00235AAF" w:rsidP="0098067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235AAF" w:rsidRDefault="004B556A" w:rsidP="0098067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Цветкова</w:t>
            </w:r>
          </w:p>
        </w:tc>
      </w:tr>
      <w:tr w:rsidR="00235AAF" w:rsidTr="00980675">
        <w:tc>
          <w:tcPr>
            <w:tcW w:w="4248" w:type="dxa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35AAF" w:rsidTr="00980675">
        <w:tc>
          <w:tcPr>
            <w:tcW w:w="4248" w:type="dxa"/>
            <w:vAlign w:val="bottom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B556A">
              <w:rPr>
                <w:sz w:val="28"/>
                <w:szCs w:val="28"/>
              </w:rPr>
              <w:t>Ржевского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235AAF" w:rsidRDefault="00235AAF" w:rsidP="0098067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235AAF" w:rsidRDefault="004B556A" w:rsidP="00980675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Г.А. Козырева</w:t>
            </w:r>
          </w:p>
        </w:tc>
      </w:tr>
    </w:tbl>
    <w:p w:rsidR="00235AAF" w:rsidRDefault="00235AAF" w:rsidP="009A6F05"/>
    <w:sectPr w:rsidR="00235AAF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AF"/>
    <w:rsid w:val="00005ED3"/>
    <w:rsid w:val="0003582B"/>
    <w:rsid w:val="00076A52"/>
    <w:rsid w:val="001F4EDB"/>
    <w:rsid w:val="00235AAF"/>
    <w:rsid w:val="00242DE9"/>
    <w:rsid w:val="002C0205"/>
    <w:rsid w:val="003474C7"/>
    <w:rsid w:val="00370E68"/>
    <w:rsid w:val="00376B23"/>
    <w:rsid w:val="0041619B"/>
    <w:rsid w:val="00416C89"/>
    <w:rsid w:val="004402AA"/>
    <w:rsid w:val="00446492"/>
    <w:rsid w:val="004A1347"/>
    <w:rsid w:val="004B556A"/>
    <w:rsid w:val="0066520A"/>
    <w:rsid w:val="00835075"/>
    <w:rsid w:val="008A5948"/>
    <w:rsid w:val="008C2768"/>
    <w:rsid w:val="008D596B"/>
    <w:rsid w:val="00943AD7"/>
    <w:rsid w:val="00996A83"/>
    <w:rsid w:val="009A49C6"/>
    <w:rsid w:val="009A6EEC"/>
    <w:rsid w:val="009A6F05"/>
    <w:rsid w:val="00A54ABC"/>
    <w:rsid w:val="00A809F8"/>
    <w:rsid w:val="00B6299D"/>
    <w:rsid w:val="00BC1EE5"/>
    <w:rsid w:val="00CF1876"/>
    <w:rsid w:val="00EA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FCC9"/>
  <w15:chartTrackingRefBased/>
  <w15:docId w15:val="{997FDC64-49A2-4517-A875-28B36934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35AAF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35A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35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3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235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EE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EE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6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EE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E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6EE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6E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TikRR</dc:creator>
  <cp:keywords/>
  <dc:description/>
  <cp:lastModifiedBy>TikRR</cp:lastModifiedBy>
  <cp:revision>3</cp:revision>
  <dcterms:created xsi:type="dcterms:W3CDTF">2022-07-26T12:20:00Z</dcterms:created>
  <dcterms:modified xsi:type="dcterms:W3CDTF">2022-08-06T06:13:00Z</dcterms:modified>
</cp:coreProperties>
</file>