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0AB" w:rsidRDefault="00AF2158" w:rsidP="00D800AB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BA7602">
        <w:rPr>
          <w:b/>
          <w:color w:val="000000"/>
          <w:sz w:val="32"/>
          <w:szCs w:val="32"/>
        </w:rPr>
        <w:br/>
      </w:r>
      <w:r w:rsidR="000063D5">
        <w:rPr>
          <w:b/>
          <w:color w:val="000000"/>
          <w:sz w:val="32"/>
          <w:szCs w:val="32"/>
        </w:rPr>
        <w:t>Р</w:t>
      </w:r>
      <w:r w:rsidR="00D800AB">
        <w:rPr>
          <w:b/>
          <w:color w:val="000000"/>
          <w:sz w:val="32"/>
          <w:szCs w:val="32"/>
        </w:rPr>
        <w:t>ЖЕВСКОГО РАЙОНА</w:t>
      </w:r>
    </w:p>
    <w:p w:rsidR="00AF2158" w:rsidRPr="00743193" w:rsidRDefault="00AF2158" w:rsidP="00D800AB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3369EE" w:rsidRDefault="000063D5" w:rsidP="00BA760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800AB">
              <w:rPr>
                <w:color w:val="000000"/>
              </w:rPr>
              <w:t>6</w:t>
            </w:r>
            <w:r w:rsidR="008E3EAE">
              <w:rPr>
                <w:color w:val="000000"/>
              </w:rPr>
              <w:t xml:space="preserve"> августа </w:t>
            </w:r>
            <w:r w:rsidR="00BA7602">
              <w:rPr>
                <w:color w:val="000000"/>
              </w:rPr>
              <w:t>2022</w:t>
            </w:r>
            <w:r w:rsidR="00A75E7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3369EE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5200B1" w:rsidRDefault="00AF2158" w:rsidP="00AF215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3369EE" w:rsidRDefault="00D800AB" w:rsidP="00BA7602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D810E7" w:rsidRPr="008E3EAE">
              <w:rPr>
                <w:color w:val="000000"/>
              </w:rPr>
              <w:t>/</w:t>
            </w:r>
            <w:r>
              <w:rPr>
                <w:color w:val="000000"/>
              </w:rPr>
              <w:t>150-5</w:t>
            </w:r>
          </w:p>
        </w:tc>
      </w:tr>
      <w:tr w:rsidR="00AF2158" w:rsidRPr="00BA7602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BA7602" w:rsidRDefault="00AF2158" w:rsidP="00A14B27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AF2158" w:rsidRPr="00BA7602" w:rsidRDefault="00BA7602" w:rsidP="00A14B2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 </w:t>
            </w:r>
            <w:r w:rsidR="004F425F">
              <w:rPr>
                <w:color w:val="000000"/>
                <w:sz w:val="24"/>
              </w:rPr>
              <w:t>Ржев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BA7602" w:rsidRDefault="00AF2158" w:rsidP="00A14B27">
            <w:pPr>
              <w:rPr>
                <w:color w:val="000000"/>
                <w:sz w:val="24"/>
              </w:rPr>
            </w:pPr>
          </w:p>
        </w:tc>
      </w:tr>
    </w:tbl>
    <w:p w:rsidR="004F425F" w:rsidRDefault="004F425F" w:rsidP="00B52845">
      <w:pPr>
        <w:spacing w:before="360" w:after="360"/>
        <w:rPr>
          <w:b/>
          <w:szCs w:val="28"/>
        </w:rPr>
      </w:pPr>
    </w:p>
    <w:p w:rsidR="00B52845" w:rsidRDefault="00BA7602" w:rsidP="00B52845">
      <w:pPr>
        <w:spacing w:before="360" w:after="360"/>
        <w:rPr>
          <w:b/>
          <w:szCs w:val="28"/>
        </w:rPr>
      </w:pPr>
      <w:r w:rsidRPr="00067AC1">
        <w:rPr>
          <w:b/>
          <w:szCs w:val="28"/>
        </w:rPr>
        <w:t>О тексте избирательных бюл</w:t>
      </w:r>
      <w:r w:rsidR="004F425F">
        <w:rPr>
          <w:b/>
          <w:szCs w:val="28"/>
        </w:rPr>
        <w:t>л</w:t>
      </w:r>
      <w:r w:rsidRPr="00067AC1">
        <w:rPr>
          <w:b/>
          <w:szCs w:val="28"/>
        </w:rPr>
        <w:t xml:space="preserve">етеней </w:t>
      </w:r>
      <w:r>
        <w:rPr>
          <w:b/>
          <w:szCs w:val="28"/>
        </w:rPr>
        <w:br/>
      </w:r>
      <w:r w:rsidRPr="00067AC1">
        <w:rPr>
          <w:b/>
          <w:szCs w:val="28"/>
        </w:rPr>
        <w:t>для голосования</w:t>
      </w:r>
      <w:r w:rsidR="00576BB2">
        <w:rPr>
          <w:b/>
          <w:szCs w:val="28"/>
        </w:rPr>
        <w:t xml:space="preserve"> </w:t>
      </w:r>
      <w:r w:rsidRPr="00D7786C">
        <w:rPr>
          <w:b/>
          <w:szCs w:val="28"/>
        </w:rPr>
        <w:t>по одномандатным избирательным округам</w:t>
      </w:r>
      <w:r>
        <w:rPr>
          <w:b/>
          <w:szCs w:val="28"/>
        </w:rPr>
        <w:br/>
      </w:r>
      <w:r w:rsidRPr="008E3EAE">
        <w:rPr>
          <w:b/>
          <w:bCs/>
          <w:color w:val="0A0A0A"/>
          <w:szCs w:val="28"/>
        </w:rPr>
        <w:t>№1, №</w:t>
      </w:r>
      <w:r w:rsidR="00D800AB">
        <w:rPr>
          <w:b/>
          <w:bCs/>
          <w:color w:val="0A0A0A"/>
          <w:szCs w:val="28"/>
        </w:rPr>
        <w:t>2</w:t>
      </w:r>
      <w:r w:rsidRPr="008E3EAE">
        <w:rPr>
          <w:b/>
          <w:bCs/>
          <w:color w:val="0A0A0A"/>
          <w:szCs w:val="28"/>
        </w:rPr>
        <w:t>, №</w:t>
      </w:r>
      <w:r w:rsidR="00D800AB">
        <w:rPr>
          <w:b/>
          <w:bCs/>
          <w:color w:val="0A0A0A"/>
          <w:szCs w:val="28"/>
        </w:rPr>
        <w:t>3</w:t>
      </w:r>
      <w:r w:rsidRPr="008E3EAE">
        <w:rPr>
          <w:b/>
          <w:bCs/>
          <w:color w:val="0A0A0A"/>
          <w:szCs w:val="28"/>
        </w:rPr>
        <w:t>, №</w:t>
      </w:r>
      <w:r w:rsidR="00D800AB">
        <w:rPr>
          <w:b/>
          <w:bCs/>
          <w:color w:val="0A0A0A"/>
          <w:szCs w:val="28"/>
        </w:rPr>
        <w:t>4</w:t>
      </w:r>
      <w:r w:rsidRPr="008E3EAE">
        <w:rPr>
          <w:b/>
          <w:bCs/>
          <w:color w:val="0A0A0A"/>
          <w:szCs w:val="28"/>
        </w:rPr>
        <w:t>, №</w:t>
      </w:r>
      <w:r w:rsidR="00D800AB">
        <w:rPr>
          <w:b/>
          <w:bCs/>
          <w:color w:val="0A0A0A"/>
          <w:szCs w:val="28"/>
        </w:rPr>
        <w:t>23</w:t>
      </w:r>
      <w:r w:rsidRPr="008E3EAE">
        <w:rPr>
          <w:b/>
          <w:bCs/>
          <w:color w:val="0A0A0A"/>
          <w:szCs w:val="28"/>
        </w:rPr>
        <w:t xml:space="preserve"> </w:t>
      </w:r>
      <w:r w:rsidRPr="008E3EAE">
        <w:rPr>
          <w:b/>
        </w:rPr>
        <w:t>на</w:t>
      </w:r>
      <w:r w:rsidRPr="00D7786C">
        <w:rPr>
          <w:b/>
        </w:rPr>
        <w:t xml:space="preserve"> выборах депутатов</w:t>
      </w:r>
      <w:r w:rsidR="004F425F">
        <w:rPr>
          <w:b/>
        </w:rPr>
        <w:t xml:space="preserve"> </w:t>
      </w:r>
      <w:r w:rsidRPr="00D7786C">
        <w:rPr>
          <w:b/>
        </w:rPr>
        <w:t xml:space="preserve"> </w:t>
      </w:r>
      <w:r w:rsidR="00D800AB">
        <w:rPr>
          <w:b/>
        </w:rPr>
        <w:t xml:space="preserve"> Думы </w:t>
      </w:r>
      <w:r w:rsidR="004F425F">
        <w:rPr>
          <w:b/>
        </w:rPr>
        <w:t xml:space="preserve">  </w:t>
      </w:r>
      <w:r w:rsidR="00D800AB">
        <w:rPr>
          <w:b/>
        </w:rPr>
        <w:t>Ржевского муниципального округа Тверской области первого созыва</w:t>
      </w:r>
      <w:r>
        <w:rPr>
          <w:b/>
        </w:rPr>
        <w:t xml:space="preserve"> </w:t>
      </w:r>
      <w:r w:rsidR="004F425F">
        <w:rPr>
          <w:b/>
        </w:rPr>
        <w:t xml:space="preserve">                        </w:t>
      </w:r>
      <w:r>
        <w:rPr>
          <w:b/>
        </w:rPr>
        <w:t>11 сентября 2022 года</w:t>
      </w:r>
    </w:p>
    <w:p w:rsidR="00B52845" w:rsidRPr="001C097B" w:rsidRDefault="00D810E7" w:rsidP="004F425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25</w:t>
      </w:r>
      <w:r w:rsidR="00B52845">
        <w:rPr>
          <w:szCs w:val="28"/>
        </w:rPr>
        <w:t xml:space="preserve">, 63 Федерального закона </w:t>
      </w:r>
      <w:r w:rsidR="00B52845">
        <w:t xml:space="preserve">от 12.06.2002 </w:t>
      </w:r>
      <w:r w:rsidR="00B52845">
        <w:br/>
        <w:t xml:space="preserve">№67-ФЗ </w:t>
      </w:r>
      <w:r w:rsidR="00B52845">
        <w:rPr>
          <w:szCs w:val="28"/>
        </w:rPr>
        <w:t>«Об основных гарантиях избирательных прав и права на участие в референдуме граждан Ро</w:t>
      </w:r>
      <w:r>
        <w:rPr>
          <w:szCs w:val="28"/>
        </w:rPr>
        <w:t>ссийской Федерации», статьями 21</w:t>
      </w:r>
      <w:r w:rsidR="00B52845">
        <w:rPr>
          <w:szCs w:val="28"/>
        </w:rPr>
        <w:t xml:space="preserve">, 60 Избирательного кодекса Тверской области </w:t>
      </w:r>
      <w:r w:rsidR="00B52845">
        <w:t>от 07.04.2003 №20-ЗО</w:t>
      </w:r>
      <w:r w:rsidR="00453E4B">
        <w:t>,</w:t>
      </w:r>
      <w:r w:rsidR="00453E4B">
        <w:br/>
      </w:r>
      <w:r w:rsidR="00B52845">
        <w:t>на основании</w:t>
      </w:r>
      <w:r w:rsidR="00FD6BD8">
        <w:t xml:space="preserve"> </w:t>
      </w:r>
      <w:r w:rsidR="001C097B">
        <w:rPr>
          <w:szCs w:val="28"/>
        </w:rPr>
        <w:t>постановления</w:t>
      </w:r>
      <w:r w:rsidR="00B52845" w:rsidRPr="007454CC">
        <w:rPr>
          <w:szCs w:val="28"/>
        </w:rPr>
        <w:t xml:space="preserve"> избирательной комиссии Тверской области </w:t>
      </w:r>
      <w:r w:rsidR="00453E4B" w:rsidRPr="009445E2">
        <w:rPr>
          <w:szCs w:val="28"/>
        </w:rPr>
        <w:t xml:space="preserve">от </w:t>
      </w:r>
      <w:r w:rsidR="00D800AB">
        <w:rPr>
          <w:szCs w:val="28"/>
        </w:rPr>
        <w:t>16</w:t>
      </w:r>
      <w:r w:rsidR="00453E4B" w:rsidRPr="002C22BD">
        <w:rPr>
          <w:bCs/>
          <w:color w:val="0A0A0A"/>
          <w:szCs w:val="28"/>
        </w:rPr>
        <w:t>.0</w:t>
      </w:r>
      <w:r w:rsidR="00D800AB">
        <w:rPr>
          <w:bCs/>
          <w:color w:val="0A0A0A"/>
          <w:szCs w:val="28"/>
        </w:rPr>
        <w:t>6</w:t>
      </w:r>
      <w:r w:rsidR="00453E4B" w:rsidRPr="002C22BD">
        <w:rPr>
          <w:bCs/>
          <w:color w:val="0A0A0A"/>
          <w:szCs w:val="28"/>
        </w:rPr>
        <w:t xml:space="preserve">.2022№ </w:t>
      </w:r>
      <w:r w:rsidR="00453E4B" w:rsidRPr="008E3EAE">
        <w:rPr>
          <w:bCs/>
          <w:color w:val="0A0A0A"/>
          <w:szCs w:val="28"/>
        </w:rPr>
        <w:t>6</w:t>
      </w:r>
      <w:r w:rsidR="00D800AB">
        <w:rPr>
          <w:bCs/>
          <w:color w:val="0A0A0A"/>
          <w:szCs w:val="28"/>
        </w:rPr>
        <w:t>8</w:t>
      </w:r>
      <w:r w:rsidR="00453E4B" w:rsidRPr="008E3EAE">
        <w:rPr>
          <w:bCs/>
          <w:color w:val="0A0A0A"/>
          <w:szCs w:val="28"/>
        </w:rPr>
        <w:t>/</w:t>
      </w:r>
      <w:r w:rsidR="00D800AB">
        <w:rPr>
          <w:bCs/>
          <w:color w:val="0A0A0A"/>
          <w:szCs w:val="28"/>
        </w:rPr>
        <w:t>837</w:t>
      </w:r>
      <w:r w:rsidR="00453E4B" w:rsidRPr="008E3EAE">
        <w:rPr>
          <w:bCs/>
          <w:color w:val="0A0A0A"/>
          <w:szCs w:val="28"/>
        </w:rPr>
        <w:t>-7 «О возложении полномочий окружных избирательных комиссий одномандатных избирательных округов №1, №</w:t>
      </w:r>
      <w:r w:rsidR="00D800AB">
        <w:rPr>
          <w:bCs/>
          <w:color w:val="0A0A0A"/>
          <w:szCs w:val="28"/>
        </w:rPr>
        <w:t>2</w:t>
      </w:r>
      <w:r w:rsidR="00453E4B" w:rsidRPr="008E3EAE">
        <w:rPr>
          <w:bCs/>
          <w:color w:val="0A0A0A"/>
          <w:szCs w:val="28"/>
        </w:rPr>
        <w:t>, №</w:t>
      </w:r>
      <w:r w:rsidR="00D800AB">
        <w:rPr>
          <w:bCs/>
          <w:color w:val="0A0A0A"/>
          <w:szCs w:val="28"/>
        </w:rPr>
        <w:t>3</w:t>
      </w:r>
      <w:r w:rsidR="00453E4B" w:rsidRPr="008E3EAE">
        <w:rPr>
          <w:bCs/>
          <w:color w:val="0A0A0A"/>
          <w:szCs w:val="28"/>
        </w:rPr>
        <w:t>, №</w:t>
      </w:r>
      <w:r w:rsidR="00D800AB">
        <w:rPr>
          <w:bCs/>
          <w:color w:val="0A0A0A"/>
          <w:szCs w:val="28"/>
        </w:rPr>
        <w:t>4</w:t>
      </w:r>
      <w:r w:rsidR="00453E4B" w:rsidRPr="008E3EAE">
        <w:rPr>
          <w:bCs/>
          <w:color w:val="0A0A0A"/>
          <w:szCs w:val="28"/>
        </w:rPr>
        <w:t>, №</w:t>
      </w:r>
      <w:r w:rsidR="00D800AB">
        <w:rPr>
          <w:bCs/>
          <w:color w:val="0A0A0A"/>
          <w:szCs w:val="28"/>
        </w:rPr>
        <w:t>23</w:t>
      </w:r>
      <w:r w:rsidR="00453E4B" w:rsidRPr="008E3EAE">
        <w:rPr>
          <w:bCs/>
          <w:color w:val="0A0A0A"/>
          <w:szCs w:val="28"/>
        </w:rPr>
        <w:t xml:space="preserve"> по выборам</w:t>
      </w:r>
      <w:r w:rsidR="00453E4B" w:rsidRPr="002C22BD">
        <w:rPr>
          <w:bCs/>
          <w:color w:val="0A0A0A"/>
          <w:szCs w:val="28"/>
        </w:rPr>
        <w:t xml:space="preserve"> депутатов</w:t>
      </w:r>
      <w:r w:rsidR="00D800AB">
        <w:rPr>
          <w:bCs/>
          <w:color w:val="0A0A0A"/>
          <w:szCs w:val="28"/>
        </w:rPr>
        <w:t xml:space="preserve"> Думы Ржевского муниципального округа Тверской области </w:t>
      </w:r>
      <w:r w:rsidR="00453E4B" w:rsidRPr="002C22BD">
        <w:rPr>
          <w:bCs/>
          <w:color w:val="0A0A0A"/>
          <w:szCs w:val="28"/>
        </w:rPr>
        <w:t xml:space="preserve">на территориальную избирательную </w:t>
      </w:r>
      <w:r w:rsidR="00453E4B" w:rsidRPr="008E3EAE">
        <w:rPr>
          <w:bCs/>
          <w:color w:val="0A0A0A"/>
          <w:szCs w:val="28"/>
        </w:rPr>
        <w:t xml:space="preserve">комиссию </w:t>
      </w:r>
      <w:r w:rsidR="00D800AB">
        <w:rPr>
          <w:bCs/>
          <w:color w:val="0A0A0A"/>
          <w:szCs w:val="28"/>
        </w:rPr>
        <w:t>Ржевского района</w:t>
      </w:r>
      <w:r w:rsidR="00453E4B">
        <w:rPr>
          <w:bCs/>
          <w:color w:val="0A0A0A"/>
          <w:szCs w:val="28"/>
        </w:rPr>
        <w:t xml:space="preserve">», </w:t>
      </w:r>
      <w:r w:rsidR="001C097B">
        <w:rPr>
          <w:szCs w:val="28"/>
        </w:rPr>
        <w:t xml:space="preserve">постановления территориальной избирательной комиссии </w:t>
      </w:r>
      <w:r w:rsidR="00D800AB">
        <w:rPr>
          <w:szCs w:val="28"/>
        </w:rPr>
        <w:t>города Ржева</w:t>
      </w:r>
      <w:r w:rsidR="004F425F">
        <w:rPr>
          <w:szCs w:val="28"/>
        </w:rPr>
        <w:t xml:space="preserve"> </w:t>
      </w:r>
      <w:r w:rsidR="001C097B">
        <w:rPr>
          <w:szCs w:val="28"/>
        </w:rPr>
        <w:t xml:space="preserve"> </w:t>
      </w:r>
      <w:r w:rsidR="00453E4B">
        <w:rPr>
          <w:bCs/>
          <w:color w:val="0A0A0A"/>
          <w:szCs w:val="28"/>
        </w:rPr>
        <w:t xml:space="preserve">от </w:t>
      </w:r>
      <w:r w:rsidR="008E3EAE">
        <w:rPr>
          <w:bCs/>
          <w:color w:val="0A0A0A"/>
          <w:szCs w:val="28"/>
        </w:rPr>
        <w:t>0</w:t>
      </w:r>
      <w:r w:rsidR="004F425F">
        <w:rPr>
          <w:bCs/>
          <w:color w:val="0A0A0A"/>
          <w:szCs w:val="28"/>
        </w:rPr>
        <w:t>8</w:t>
      </w:r>
      <w:r w:rsidR="008E3EAE">
        <w:rPr>
          <w:bCs/>
          <w:color w:val="0A0A0A"/>
          <w:szCs w:val="28"/>
        </w:rPr>
        <w:t>.08.</w:t>
      </w:r>
      <w:r w:rsidR="00453E4B">
        <w:rPr>
          <w:bCs/>
          <w:color w:val="0A0A0A"/>
          <w:szCs w:val="28"/>
        </w:rPr>
        <w:t xml:space="preserve">2022 </w:t>
      </w:r>
      <w:r w:rsidR="001C097B">
        <w:rPr>
          <w:szCs w:val="28"/>
        </w:rPr>
        <w:t>№</w:t>
      </w:r>
      <w:r w:rsidR="00453E4B">
        <w:rPr>
          <w:szCs w:val="28"/>
        </w:rPr>
        <w:t> </w:t>
      </w:r>
      <w:r w:rsidR="004F425F">
        <w:rPr>
          <w:szCs w:val="28"/>
        </w:rPr>
        <w:t>49</w:t>
      </w:r>
      <w:r w:rsidR="008A7788">
        <w:rPr>
          <w:szCs w:val="28"/>
        </w:rPr>
        <w:t>/</w:t>
      </w:r>
      <w:r w:rsidR="004F425F">
        <w:rPr>
          <w:szCs w:val="28"/>
        </w:rPr>
        <w:t>300-5</w:t>
      </w:r>
      <w:r w:rsidR="001C097B">
        <w:rPr>
          <w:szCs w:val="28"/>
        </w:rPr>
        <w:t xml:space="preserve"> «</w:t>
      </w:r>
      <w:r w:rsidR="001C097B" w:rsidRPr="001C097B">
        <w:rPr>
          <w:szCs w:val="28"/>
        </w:rPr>
        <w:t>О форме и требованиях к изготовлению избирательных</w:t>
      </w:r>
      <w:r w:rsidR="004F425F">
        <w:rPr>
          <w:szCs w:val="28"/>
        </w:rPr>
        <w:t xml:space="preserve"> </w:t>
      </w:r>
      <w:r w:rsidR="001C097B" w:rsidRPr="001C097B">
        <w:rPr>
          <w:szCs w:val="28"/>
        </w:rPr>
        <w:t xml:space="preserve">бюллетеней для голосования </w:t>
      </w:r>
      <w:r w:rsidR="00453E4B">
        <w:rPr>
          <w:szCs w:val="28"/>
        </w:rPr>
        <w:br/>
      </w:r>
      <w:r w:rsidR="001C097B" w:rsidRPr="001C097B">
        <w:rPr>
          <w:szCs w:val="28"/>
        </w:rPr>
        <w:t>на выборах депутатов Думы</w:t>
      </w:r>
      <w:r w:rsidR="004F425F">
        <w:rPr>
          <w:szCs w:val="28"/>
        </w:rPr>
        <w:t xml:space="preserve"> Ржевского муниципального округа Тверской области первого созыва </w:t>
      </w:r>
      <w:r w:rsidR="00453E4B">
        <w:rPr>
          <w:szCs w:val="28"/>
        </w:rPr>
        <w:t>11</w:t>
      </w:r>
      <w:r w:rsidR="001C097B" w:rsidRPr="001C097B">
        <w:rPr>
          <w:szCs w:val="28"/>
        </w:rPr>
        <w:t xml:space="preserve"> сентября 20</w:t>
      </w:r>
      <w:r w:rsidR="00453E4B">
        <w:rPr>
          <w:szCs w:val="28"/>
        </w:rPr>
        <w:t>22</w:t>
      </w:r>
      <w:r w:rsidR="001C097B" w:rsidRPr="001C097B">
        <w:rPr>
          <w:szCs w:val="28"/>
        </w:rPr>
        <w:t xml:space="preserve"> года</w:t>
      </w:r>
      <w:r w:rsidR="001C097B">
        <w:rPr>
          <w:szCs w:val="28"/>
        </w:rPr>
        <w:t>»</w:t>
      </w:r>
      <w:r w:rsidR="00FD6BD8">
        <w:rPr>
          <w:szCs w:val="28"/>
        </w:rPr>
        <w:t>,</w:t>
      </w:r>
      <w:r w:rsidR="004F425F">
        <w:rPr>
          <w:szCs w:val="28"/>
        </w:rPr>
        <w:t xml:space="preserve"> </w:t>
      </w:r>
      <w:r w:rsidR="00B52845">
        <w:t xml:space="preserve">территориальная </w:t>
      </w:r>
      <w:r w:rsidR="00B52845">
        <w:rPr>
          <w:szCs w:val="28"/>
        </w:rPr>
        <w:t xml:space="preserve">избирательная </w:t>
      </w:r>
      <w:r w:rsidR="00B52845" w:rsidRPr="008E3EAE">
        <w:rPr>
          <w:szCs w:val="28"/>
        </w:rPr>
        <w:t xml:space="preserve">комиссия </w:t>
      </w:r>
      <w:r w:rsidR="004F425F">
        <w:rPr>
          <w:szCs w:val="28"/>
        </w:rPr>
        <w:t>Ржевского района</w:t>
      </w:r>
      <w:r w:rsidR="00B52845">
        <w:rPr>
          <w:szCs w:val="28"/>
        </w:rPr>
        <w:t xml:space="preserve">  </w:t>
      </w:r>
      <w:r w:rsidR="00B52845">
        <w:rPr>
          <w:b/>
          <w:spacing w:val="40"/>
          <w:szCs w:val="28"/>
        </w:rPr>
        <w:t>постановляет</w:t>
      </w:r>
      <w:r w:rsidR="00B52845">
        <w:rPr>
          <w:b/>
          <w:szCs w:val="28"/>
        </w:rPr>
        <w:t>:</w:t>
      </w:r>
    </w:p>
    <w:p w:rsidR="00B52845" w:rsidRPr="008E3EAE" w:rsidRDefault="00B52845" w:rsidP="00BA7602">
      <w:pPr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тексты избирательных бюллетеней по </w:t>
      </w:r>
      <w:r w:rsidR="00D810E7">
        <w:rPr>
          <w:szCs w:val="28"/>
        </w:rPr>
        <w:t>одном</w:t>
      </w:r>
      <w:r w:rsidR="00BA7602">
        <w:rPr>
          <w:szCs w:val="28"/>
        </w:rPr>
        <w:t xml:space="preserve">андатным избирательным округам </w:t>
      </w:r>
      <w:r w:rsidR="00BA7602" w:rsidRPr="00FD6BD8">
        <w:rPr>
          <w:bCs/>
          <w:color w:val="0A0A0A"/>
          <w:szCs w:val="28"/>
        </w:rPr>
        <w:t>№</w:t>
      </w:r>
      <w:r w:rsidR="00BA7602" w:rsidRPr="008E3EAE">
        <w:rPr>
          <w:bCs/>
          <w:color w:val="0A0A0A"/>
          <w:szCs w:val="28"/>
        </w:rPr>
        <w:t>1, №</w:t>
      </w:r>
      <w:r w:rsidR="004F425F">
        <w:rPr>
          <w:bCs/>
          <w:color w:val="0A0A0A"/>
          <w:szCs w:val="28"/>
        </w:rPr>
        <w:t>2</w:t>
      </w:r>
      <w:r w:rsidR="00BA7602" w:rsidRPr="008E3EAE">
        <w:rPr>
          <w:bCs/>
          <w:color w:val="0A0A0A"/>
          <w:szCs w:val="28"/>
        </w:rPr>
        <w:t>, №</w:t>
      </w:r>
      <w:r w:rsidR="004F425F">
        <w:rPr>
          <w:bCs/>
          <w:color w:val="0A0A0A"/>
          <w:szCs w:val="28"/>
        </w:rPr>
        <w:t>3</w:t>
      </w:r>
      <w:r w:rsidR="00BA7602" w:rsidRPr="008E3EAE">
        <w:rPr>
          <w:bCs/>
          <w:color w:val="0A0A0A"/>
          <w:szCs w:val="28"/>
        </w:rPr>
        <w:t>, №</w:t>
      </w:r>
      <w:r w:rsidR="004F425F">
        <w:rPr>
          <w:bCs/>
          <w:color w:val="0A0A0A"/>
          <w:szCs w:val="28"/>
        </w:rPr>
        <w:t>4</w:t>
      </w:r>
      <w:r w:rsidR="00BA7602" w:rsidRPr="008E3EAE">
        <w:rPr>
          <w:bCs/>
          <w:color w:val="0A0A0A"/>
          <w:szCs w:val="28"/>
        </w:rPr>
        <w:t>, №</w:t>
      </w:r>
      <w:r w:rsidR="004F425F">
        <w:rPr>
          <w:bCs/>
          <w:color w:val="0A0A0A"/>
          <w:szCs w:val="28"/>
        </w:rPr>
        <w:t>23</w:t>
      </w:r>
      <w:r w:rsidR="00453E4B" w:rsidRPr="008E3EAE">
        <w:rPr>
          <w:bCs/>
          <w:color w:val="0A0A0A"/>
          <w:szCs w:val="28"/>
        </w:rPr>
        <w:br/>
      </w:r>
      <w:r w:rsidRPr="008E3EAE">
        <w:rPr>
          <w:szCs w:val="28"/>
        </w:rPr>
        <w:t xml:space="preserve">для голосования на выборах депутатов Думы </w:t>
      </w:r>
      <w:r w:rsidR="004F425F">
        <w:rPr>
          <w:szCs w:val="28"/>
        </w:rPr>
        <w:t>Ржевского муниципального округа</w:t>
      </w:r>
      <w:r w:rsidR="008A7788">
        <w:rPr>
          <w:szCs w:val="28"/>
        </w:rPr>
        <w:t xml:space="preserve"> Тверской области первого  созыва</w:t>
      </w:r>
      <w:bookmarkStart w:id="0" w:name="_GoBack"/>
      <w:bookmarkEnd w:id="0"/>
      <w:r w:rsidR="00BA7602" w:rsidRPr="008E3EAE">
        <w:rPr>
          <w:szCs w:val="28"/>
        </w:rPr>
        <w:t>11</w:t>
      </w:r>
      <w:r w:rsidRPr="008E3EAE">
        <w:rPr>
          <w:szCs w:val="28"/>
        </w:rPr>
        <w:t xml:space="preserve"> сентября </w:t>
      </w:r>
      <w:r w:rsidR="00BA7602" w:rsidRPr="008E3EAE">
        <w:rPr>
          <w:szCs w:val="28"/>
        </w:rPr>
        <w:t>2022</w:t>
      </w:r>
      <w:r w:rsidRPr="008E3EAE">
        <w:rPr>
          <w:szCs w:val="28"/>
        </w:rPr>
        <w:t xml:space="preserve"> года </w:t>
      </w:r>
      <w:r w:rsidR="00D810E7" w:rsidRPr="008E3EAE">
        <w:rPr>
          <w:szCs w:val="28"/>
        </w:rPr>
        <w:t xml:space="preserve">согласно приложениям </w:t>
      </w:r>
      <w:r w:rsidR="00BA7602" w:rsidRPr="008E3EAE">
        <w:rPr>
          <w:szCs w:val="28"/>
        </w:rPr>
        <w:t>№</w:t>
      </w:r>
      <w:r w:rsidR="00D810E7" w:rsidRPr="008E3EAE">
        <w:rPr>
          <w:szCs w:val="28"/>
        </w:rPr>
        <w:t>№1-</w:t>
      </w:r>
      <w:r w:rsidR="004F425F">
        <w:rPr>
          <w:szCs w:val="28"/>
        </w:rPr>
        <w:t>5</w:t>
      </w:r>
      <w:r w:rsidRPr="008E3EAE">
        <w:rPr>
          <w:szCs w:val="28"/>
        </w:rPr>
        <w:t>.</w:t>
      </w:r>
    </w:p>
    <w:p w:rsidR="00B52845" w:rsidRPr="00390FD2" w:rsidRDefault="00B52845" w:rsidP="00BA7602">
      <w:pPr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8"/>
        </w:rPr>
      </w:pPr>
      <w:r w:rsidRPr="00C93449">
        <w:rPr>
          <w:szCs w:val="28"/>
        </w:rPr>
        <w:lastRenderedPageBreak/>
        <w:t xml:space="preserve">Разместить настоящее постановление </w:t>
      </w:r>
      <w:r>
        <w:rPr>
          <w:szCs w:val="28"/>
        </w:rPr>
        <w:t>на сайте</w:t>
      </w:r>
      <w:r w:rsidRPr="00C93449">
        <w:rPr>
          <w:szCs w:val="28"/>
        </w:rPr>
        <w:t xml:space="preserve"> территориальной избирательной</w:t>
      </w:r>
      <w:r w:rsidR="004F425F">
        <w:rPr>
          <w:szCs w:val="28"/>
        </w:rPr>
        <w:t xml:space="preserve"> </w:t>
      </w:r>
      <w:r w:rsidRPr="00C93449">
        <w:rPr>
          <w:szCs w:val="28"/>
        </w:rPr>
        <w:t xml:space="preserve">комиссии </w:t>
      </w:r>
      <w:r w:rsidR="004F425F">
        <w:rPr>
          <w:szCs w:val="28"/>
        </w:rPr>
        <w:t>Ржевского района</w:t>
      </w:r>
      <w:r w:rsidR="00BA7602">
        <w:rPr>
          <w:szCs w:val="28"/>
        </w:rPr>
        <w:br/>
      </w:r>
      <w:r w:rsidRPr="00C93449">
        <w:rPr>
          <w:szCs w:val="28"/>
        </w:rPr>
        <w:t>в информационно-</w:t>
      </w:r>
      <w:r>
        <w:rPr>
          <w:szCs w:val="28"/>
        </w:rPr>
        <w:t>теле</w:t>
      </w:r>
      <w:r w:rsidRPr="00C93449">
        <w:rPr>
          <w:szCs w:val="28"/>
        </w:rPr>
        <w:t>коммуникационной сети «Интернет»</w:t>
      </w:r>
      <w:r>
        <w:rPr>
          <w:szCs w:val="28"/>
        </w:rPr>
        <w:t>.</w:t>
      </w:r>
    </w:p>
    <w:p w:rsidR="00360B1C" w:rsidRPr="00904079" w:rsidRDefault="00360B1C" w:rsidP="00B52845">
      <w:pPr>
        <w:spacing w:line="360" w:lineRule="auto"/>
        <w:jc w:val="both"/>
        <w:rPr>
          <w:snapToGrid w:val="0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BA7602" w:rsidRPr="008E3EAE" w:rsidTr="00483AE5">
        <w:tc>
          <w:tcPr>
            <w:tcW w:w="4252" w:type="dxa"/>
            <w:shd w:val="clear" w:color="auto" w:fill="auto"/>
            <w:vAlign w:val="bottom"/>
          </w:tcPr>
          <w:p w:rsidR="00BA7602" w:rsidRPr="008E3EAE" w:rsidRDefault="00BA7602" w:rsidP="00BA7602">
            <w:pPr>
              <w:rPr>
                <w:color w:val="000000"/>
                <w:sz w:val="24"/>
              </w:rPr>
            </w:pPr>
            <w:r w:rsidRPr="008E3EAE">
              <w:rPr>
                <w:color w:val="000000"/>
              </w:rPr>
              <w:t>Председатель</w:t>
            </w:r>
            <w:r w:rsidRPr="008E3EAE">
              <w:rPr>
                <w:color w:val="000000"/>
              </w:rPr>
              <w:br/>
              <w:t>территориальной избирательной комиссии</w:t>
            </w:r>
            <w:r w:rsidR="004F425F">
              <w:rPr>
                <w:color w:val="000000"/>
              </w:rPr>
              <w:t xml:space="preserve"> Ржевского района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A7602" w:rsidRPr="008E3EAE" w:rsidRDefault="00BA7602" w:rsidP="00BA7602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A7602" w:rsidRPr="008E3EAE" w:rsidRDefault="004F425F" w:rsidP="00BA7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Л.Н. Цветкова</w:t>
            </w:r>
          </w:p>
        </w:tc>
      </w:tr>
      <w:tr w:rsidR="00BA7602" w:rsidRPr="008E3EAE" w:rsidTr="00483AE5">
        <w:tc>
          <w:tcPr>
            <w:tcW w:w="4252" w:type="dxa"/>
            <w:shd w:val="clear" w:color="auto" w:fill="auto"/>
            <w:vAlign w:val="center"/>
          </w:tcPr>
          <w:p w:rsidR="00BA7602" w:rsidRPr="008E3EAE" w:rsidRDefault="00BA7602" w:rsidP="00BA76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A7602" w:rsidRPr="008E3EAE" w:rsidRDefault="00BA7602" w:rsidP="00BA76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A7602" w:rsidRPr="008E3EAE" w:rsidRDefault="00BA7602" w:rsidP="00BA7602">
            <w:pPr>
              <w:rPr>
                <w:color w:val="000000"/>
                <w:sz w:val="16"/>
                <w:szCs w:val="16"/>
              </w:rPr>
            </w:pPr>
          </w:p>
        </w:tc>
      </w:tr>
      <w:tr w:rsidR="00BA7602" w:rsidRPr="008E3EAE" w:rsidTr="00483AE5">
        <w:tc>
          <w:tcPr>
            <w:tcW w:w="4252" w:type="dxa"/>
            <w:shd w:val="clear" w:color="auto" w:fill="auto"/>
            <w:vAlign w:val="bottom"/>
          </w:tcPr>
          <w:p w:rsidR="00BA7602" w:rsidRPr="008E3EAE" w:rsidRDefault="00BA7602" w:rsidP="00BA7602">
            <w:pPr>
              <w:rPr>
                <w:color w:val="000000"/>
              </w:rPr>
            </w:pPr>
            <w:r w:rsidRPr="008E3EAE">
              <w:rPr>
                <w:color w:val="000000"/>
              </w:rPr>
              <w:t>Секретарь</w:t>
            </w:r>
            <w:r w:rsidRPr="008E3EAE">
              <w:rPr>
                <w:color w:val="000000"/>
              </w:rPr>
              <w:br/>
              <w:t xml:space="preserve">территориальной избирательной комиссии </w:t>
            </w:r>
            <w:r w:rsidR="004F425F">
              <w:rPr>
                <w:color w:val="000000"/>
              </w:rPr>
              <w:t>Ржевского района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A7602" w:rsidRPr="008E3EAE" w:rsidRDefault="00BA7602" w:rsidP="00BA7602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A7602" w:rsidRPr="008E3EAE" w:rsidRDefault="004F425F" w:rsidP="00BA7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Г.А. Козырева</w:t>
            </w:r>
          </w:p>
        </w:tc>
      </w:tr>
    </w:tbl>
    <w:p w:rsidR="00B52845" w:rsidRDefault="00B52845" w:rsidP="00B76B0F">
      <w:pPr>
        <w:tabs>
          <w:tab w:val="left" w:pos="1935"/>
        </w:tabs>
        <w:jc w:val="left"/>
        <w:rPr>
          <w:szCs w:val="28"/>
        </w:rPr>
      </w:pPr>
    </w:p>
    <w:sectPr w:rsidR="00B52845" w:rsidSect="00BA760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6E3E" w:rsidRDefault="00FE6E3E" w:rsidP="00F71BAD">
      <w:r>
        <w:separator/>
      </w:r>
    </w:p>
  </w:endnote>
  <w:endnote w:type="continuationSeparator" w:id="0">
    <w:p w:rsidR="00FE6E3E" w:rsidRDefault="00FE6E3E" w:rsidP="00F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6E3E" w:rsidRDefault="00FE6E3E" w:rsidP="00F71BAD">
      <w:r>
        <w:separator/>
      </w:r>
    </w:p>
  </w:footnote>
  <w:footnote w:type="continuationSeparator" w:id="0">
    <w:p w:rsidR="00FE6E3E" w:rsidRDefault="00FE6E3E" w:rsidP="00F7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3887872"/>
    </w:sdtPr>
    <w:sdtEndPr/>
    <w:sdtContent>
      <w:p w:rsidR="00B52845" w:rsidRDefault="00B56B04">
        <w:pPr>
          <w:pStyle w:val="a7"/>
          <w:jc w:val="center"/>
        </w:pPr>
        <w:r>
          <w:fldChar w:fldCharType="begin"/>
        </w:r>
        <w:r w:rsidR="00B52845">
          <w:instrText>PAGE   \* MERGEFORMAT</w:instrText>
        </w:r>
        <w:r>
          <w:fldChar w:fldCharType="separate"/>
        </w:r>
        <w:r w:rsidR="00FD6BD8">
          <w:rPr>
            <w:noProof/>
          </w:rPr>
          <w:t>2</w:t>
        </w:r>
        <w:r>
          <w:fldChar w:fldCharType="end"/>
        </w:r>
      </w:p>
    </w:sdtContent>
  </w:sdt>
  <w:p w:rsidR="00F71BAD" w:rsidRDefault="00F71B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1118B"/>
    <w:multiLevelType w:val="hybridMultilevel"/>
    <w:tmpl w:val="8B9C4C2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>
      <w:start w:val="1"/>
      <w:numFmt w:val="lowerLetter"/>
      <w:lvlText w:val="%2."/>
      <w:lvlJc w:val="left"/>
      <w:pPr>
        <w:ind w:left="2342" w:hanging="360"/>
      </w:pPr>
    </w:lvl>
    <w:lvl w:ilvl="2" w:tplc="0419001B">
      <w:start w:val="1"/>
      <w:numFmt w:val="lowerRoman"/>
      <w:lvlText w:val="%3."/>
      <w:lvlJc w:val="right"/>
      <w:pPr>
        <w:ind w:left="3062" w:hanging="180"/>
      </w:pPr>
    </w:lvl>
    <w:lvl w:ilvl="3" w:tplc="0419000F">
      <w:start w:val="1"/>
      <w:numFmt w:val="decimal"/>
      <w:lvlText w:val="%4."/>
      <w:lvlJc w:val="left"/>
      <w:pPr>
        <w:ind w:left="3782" w:hanging="360"/>
      </w:pPr>
    </w:lvl>
    <w:lvl w:ilvl="4" w:tplc="04190019">
      <w:start w:val="1"/>
      <w:numFmt w:val="lowerLetter"/>
      <w:lvlText w:val="%5."/>
      <w:lvlJc w:val="left"/>
      <w:pPr>
        <w:ind w:left="4502" w:hanging="360"/>
      </w:pPr>
    </w:lvl>
    <w:lvl w:ilvl="5" w:tplc="0419001B">
      <w:start w:val="1"/>
      <w:numFmt w:val="lowerRoman"/>
      <w:lvlText w:val="%6."/>
      <w:lvlJc w:val="right"/>
      <w:pPr>
        <w:ind w:left="5222" w:hanging="180"/>
      </w:pPr>
    </w:lvl>
    <w:lvl w:ilvl="6" w:tplc="0419000F">
      <w:start w:val="1"/>
      <w:numFmt w:val="decimal"/>
      <w:lvlText w:val="%7."/>
      <w:lvlJc w:val="left"/>
      <w:pPr>
        <w:ind w:left="5942" w:hanging="360"/>
      </w:pPr>
    </w:lvl>
    <w:lvl w:ilvl="7" w:tplc="04190019">
      <w:start w:val="1"/>
      <w:numFmt w:val="lowerLetter"/>
      <w:lvlText w:val="%8."/>
      <w:lvlJc w:val="left"/>
      <w:pPr>
        <w:ind w:left="6662" w:hanging="360"/>
      </w:pPr>
    </w:lvl>
    <w:lvl w:ilvl="8" w:tplc="0419001B">
      <w:start w:val="1"/>
      <w:numFmt w:val="lowerRoman"/>
      <w:lvlText w:val="%9."/>
      <w:lvlJc w:val="right"/>
      <w:pPr>
        <w:ind w:left="7382" w:hanging="180"/>
      </w:pPr>
    </w:lvl>
  </w:abstractNum>
  <w:abstractNum w:abstractNumId="21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27"/>
  </w:num>
  <w:num w:numId="9">
    <w:abstractNumId w:val="19"/>
  </w:num>
  <w:num w:numId="10">
    <w:abstractNumId w:val="3"/>
  </w:num>
  <w:num w:numId="11">
    <w:abstractNumId w:val="22"/>
  </w:num>
  <w:num w:numId="12">
    <w:abstractNumId w:val="15"/>
  </w:num>
  <w:num w:numId="13">
    <w:abstractNumId w:val="4"/>
  </w:num>
  <w:num w:numId="14">
    <w:abstractNumId w:val="25"/>
  </w:num>
  <w:num w:numId="15">
    <w:abstractNumId w:val="24"/>
  </w:num>
  <w:num w:numId="16">
    <w:abstractNumId w:val="14"/>
  </w:num>
  <w:num w:numId="17">
    <w:abstractNumId w:val="16"/>
  </w:num>
  <w:num w:numId="18">
    <w:abstractNumId w:val="17"/>
  </w:num>
  <w:num w:numId="19">
    <w:abstractNumId w:val="18"/>
  </w:num>
  <w:num w:numId="20">
    <w:abstractNumId w:val="29"/>
  </w:num>
  <w:num w:numId="21">
    <w:abstractNumId w:val="28"/>
  </w:num>
  <w:num w:numId="22">
    <w:abstractNumId w:val="0"/>
  </w:num>
  <w:num w:numId="23">
    <w:abstractNumId w:val="9"/>
  </w:num>
  <w:num w:numId="24">
    <w:abstractNumId w:val="13"/>
  </w:num>
  <w:num w:numId="25">
    <w:abstractNumId w:val="11"/>
  </w:num>
  <w:num w:numId="26">
    <w:abstractNumId w:val="6"/>
  </w:num>
  <w:num w:numId="27">
    <w:abstractNumId w:val="31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2"/>
  </w:num>
  <w:num w:numId="31">
    <w:abstractNumId w:val="5"/>
  </w:num>
  <w:num w:numId="32">
    <w:abstractNumId w:val="23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158"/>
    <w:rsid w:val="00002A54"/>
    <w:rsid w:val="000063D5"/>
    <w:rsid w:val="00013072"/>
    <w:rsid w:val="000175C7"/>
    <w:rsid w:val="00023022"/>
    <w:rsid w:val="0002426C"/>
    <w:rsid w:val="000328CB"/>
    <w:rsid w:val="000511B0"/>
    <w:rsid w:val="00062BDE"/>
    <w:rsid w:val="0007010F"/>
    <w:rsid w:val="00097D00"/>
    <w:rsid w:val="000A261C"/>
    <w:rsid w:val="000A72E1"/>
    <w:rsid w:val="000D0EE2"/>
    <w:rsid w:val="000E5552"/>
    <w:rsid w:val="000F4598"/>
    <w:rsid w:val="0010659A"/>
    <w:rsid w:val="001222C7"/>
    <w:rsid w:val="00123F46"/>
    <w:rsid w:val="001264AF"/>
    <w:rsid w:val="00132122"/>
    <w:rsid w:val="00134D57"/>
    <w:rsid w:val="0015316D"/>
    <w:rsid w:val="00153A64"/>
    <w:rsid w:val="001674DD"/>
    <w:rsid w:val="001936C2"/>
    <w:rsid w:val="001A5819"/>
    <w:rsid w:val="001B6CED"/>
    <w:rsid w:val="001C097B"/>
    <w:rsid w:val="001C1BBE"/>
    <w:rsid w:val="001C5564"/>
    <w:rsid w:val="001E0696"/>
    <w:rsid w:val="001E3BC6"/>
    <w:rsid w:val="001F41C9"/>
    <w:rsid w:val="001F457C"/>
    <w:rsid w:val="00211E1D"/>
    <w:rsid w:val="00217724"/>
    <w:rsid w:val="00225FBF"/>
    <w:rsid w:val="002362C5"/>
    <w:rsid w:val="002434D2"/>
    <w:rsid w:val="00250BA9"/>
    <w:rsid w:val="002627BB"/>
    <w:rsid w:val="00262E2B"/>
    <w:rsid w:val="002714D7"/>
    <w:rsid w:val="00281BCC"/>
    <w:rsid w:val="00281E38"/>
    <w:rsid w:val="00293B1E"/>
    <w:rsid w:val="002955F7"/>
    <w:rsid w:val="002C7BA9"/>
    <w:rsid w:val="002D6F39"/>
    <w:rsid w:val="002D73F1"/>
    <w:rsid w:val="002E1F7A"/>
    <w:rsid w:val="002F2696"/>
    <w:rsid w:val="002F3F5A"/>
    <w:rsid w:val="003006B8"/>
    <w:rsid w:val="003131CD"/>
    <w:rsid w:val="0031703C"/>
    <w:rsid w:val="003252B8"/>
    <w:rsid w:val="0032745E"/>
    <w:rsid w:val="003342C9"/>
    <w:rsid w:val="00343D18"/>
    <w:rsid w:val="00360B1C"/>
    <w:rsid w:val="003645C3"/>
    <w:rsid w:val="00364E4A"/>
    <w:rsid w:val="00365920"/>
    <w:rsid w:val="0039358F"/>
    <w:rsid w:val="003A2E1E"/>
    <w:rsid w:val="003B3480"/>
    <w:rsid w:val="003B4392"/>
    <w:rsid w:val="003D76FB"/>
    <w:rsid w:val="003E14D5"/>
    <w:rsid w:val="003F7A04"/>
    <w:rsid w:val="004051D7"/>
    <w:rsid w:val="00412D29"/>
    <w:rsid w:val="004156A5"/>
    <w:rsid w:val="004246CA"/>
    <w:rsid w:val="00453E4B"/>
    <w:rsid w:val="004825D9"/>
    <w:rsid w:val="00485AF2"/>
    <w:rsid w:val="00486865"/>
    <w:rsid w:val="00496CFB"/>
    <w:rsid w:val="004975FF"/>
    <w:rsid w:val="004A028C"/>
    <w:rsid w:val="004A1FE3"/>
    <w:rsid w:val="004A3BF4"/>
    <w:rsid w:val="004B7042"/>
    <w:rsid w:val="004D3827"/>
    <w:rsid w:val="004F425F"/>
    <w:rsid w:val="005003D8"/>
    <w:rsid w:val="00500CCF"/>
    <w:rsid w:val="00504CAC"/>
    <w:rsid w:val="005067B5"/>
    <w:rsid w:val="00510315"/>
    <w:rsid w:val="00510D34"/>
    <w:rsid w:val="00513A5B"/>
    <w:rsid w:val="00525953"/>
    <w:rsid w:val="0053141C"/>
    <w:rsid w:val="00541AD2"/>
    <w:rsid w:val="005626B1"/>
    <w:rsid w:val="00576BB2"/>
    <w:rsid w:val="00586AD5"/>
    <w:rsid w:val="0059033D"/>
    <w:rsid w:val="005958EA"/>
    <w:rsid w:val="005A20C0"/>
    <w:rsid w:val="005A244A"/>
    <w:rsid w:val="005A7A5E"/>
    <w:rsid w:val="005C14DB"/>
    <w:rsid w:val="005C648A"/>
    <w:rsid w:val="005C75C3"/>
    <w:rsid w:val="00625BD6"/>
    <w:rsid w:val="00627935"/>
    <w:rsid w:val="00630EBF"/>
    <w:rsid w:val="00631C1C"/>
    <w:rsid w:val="006328A9"/>
    <w:rsid w:val="00634250"/>
    <w:rsid w:val="00635B70"/>
    <w:rsid w:val="0063620E"/>
    <w:rsid w:val="006365FE"/>
    <w:rsid w:val="00665244"/>
    <w:rsid w:val="00675494"/>
    <w:rsid w:val="00683971"/>
    <w:rsid w:val="00686B8F"/>
    <w:rsid w:val="00691D94"/>
    <w:rsid w:val="006B1FCB"/>
    <w:rsid w:val="006D2165"/>
    <w:rsid w:val="006D3FB8"/>
    <w:rsid w:val="006D7546"/>
    <w:rsid w:val="006E0BC4"/>
    <w:rsid w:val="0070439A"/>
    <w:rsid w:val="00705584"/>
    <w:rsid w:val="007356EA"/>
    <w:rsid w:val="007454CC"/>
    <w:rsid w:val="0077082B"/>
    <w:rsid w:val="00777EEF"/>
    <w:rsid w:val="00792FFC"/>
    <w:rsid w:val="007A422C"/>
    <w:rsid w:val="007D54FA"/>
    <w:rsid w:val="008033FB"/>
    <w:rsid w:val="00806C4E"/>
    <w:rsid w:val="00807DA0"/>
    <w:rsid w:val="00822A30"/>
    <w:rsid w:val="00825AA3"/>
    <w:rsid w:val="0082744F"/>
    <w:rsid w:val="008279D0"/>
    <w:rsid w:val="0083254B"/>
    <w:rsid w:val="0084151C"/>
    <w:rsid w:val="0084172F"/>
    <w:rsid w:val="0084713B"/>
    <w:rsid w:val="00851359"/>
    <w:rsid w:val="008601DF"/>
    <w:rsid w:val="00860513"/>
    <w:rsid w:val="00876E1C"/>
    <w:rsid w:val="008A7788"/>
    <w:rsid w:val="008B6DB6"/>
    <w:rsid w:val="008D2B0B"/>
    <w:rsid w:val="008E1E0D"/>
    <w:rsid w:val="008E2F41"/>
    <w:rsid w:val="008E3EAE"/>
    <w:rsid w:val="008F359B"/>
    <w:rsid w:val="009031BB"/>
    <w:rsid w:val="00904079"/>
    <w:rsid w:val="0092175F"/>
    <w:rsid w:val="00923847"/>
    <w:rsid w:val="00936516"/>
    <w:rsid w:val="00942917"/>
    <w:rsid w:val="00951F74"/>
    <w:rsid w:val="00963649"/>
    <w:rsid w:val="00994D8C"/>
    <w:rsid w:val="009B149B"/>
    <w:rsid w:val="009B761C"/>
    <w:rsid w:val="009D10CE"/>
    <w:rsid w:val="00A0302C"/>
    <w:rsid w:val="00A14B27"/>
    <w:rsid w:val="00A462B5"/>
    <w:rsid w:val="00A559C9"/>
    <w:rsid w:val="00A569DC"/>
    <w:rsid w:val="00A60CA4"/>
    <w:rsid w:val="00A61581"/>
    <w:rsid w:val="00A64975"/>
    <w:rsid w:val="00A6637A"/>
    <w:rsid w:val="00A75E7A"/>
    <w:rsid w:val="00A831D8"/>
    <w:rsid w:val="00AB2DB4"/>
    <w:rsid w:val="00AB67E2"/>
    <w:rsid w:val="00AB76EE"/>
    <w:rsid w:val="00AB7FE0"/>
    <w:rsid w:val="00AC4E3A"/>
    <w:rsid w:val="00AC56FB"/>
    <w:rsid w:val="00AD064C"/>
    <w:rsid w:val="00AD0744"/>
    <w:rsid w:val="00AD2E1D"/>
    <w:rsid w:val="00AD35D0"/>
    <w:rsid w:val="00AD6151"/>
    <w:rsid w:val="00AD6C60"/>
    <w:rsid w:val="00AF0EE9"/>
    <w:rsid w:val="00AF2158"/>
    <w:rsid w:val="00B1295D"/>
    <w:rsid w:val="00B145FD"/>
    <w:rsid w:val="00B30609"/>
    <w:rsid w:val="00B32648"/>
    <w:rsid w:val="00B46E02"/>
    <w:rsid w:val="00B52845"/>
    <w:rsid w:val="00B53728"/>
    <w:rsid w:val="00B55374"/>
    <w:rsid w:val="00B56B04"/>
    <w:rsid w:val="00B73C72"/>
    <w:rsid w:val="00B76B0F"/>
    <w:rsid w:val="00BA1AE9"/>
    <w:rsid w:val="00BA7602"/>
    <w:rsid w:val="00BB53C2"/>
    <w:rsid w:val="00BC570D"/>
    <w:rsid w:val="00BC783E"/>
    <w:rsid w:val="00C06693"/>
    <w:rsid w:val="00C07D86"/>
    <w:rsid w:val="00C17551"/>
    <w:rsid w:val="00C277E1"/>
    <w:rsid w:val="00C3583E"/>
    <w:rsid w:val="00C47FF7"/>
    <w:rsid w:val="00C522A6"/>
    <w:rsid w:val="00C567E9"/>
    <w:rsid w:val="00CB2DED"/>
    <w:rsid w:val="00CC3C55"/>
    <w:rsid w:val="00CD44A2"/>
    <w:rsid w:val="00CF309F"/>
    <w:rsid w:val="00D138B9"/>
    <w:rsid w:val="00D33A33"/>
    <w:rsid w:val="00D56ED4"/>
    <w:rsid w:val="00D62F86"/>
    <w:rsid w:val="00D639B6"/>
    <w:rsid w:val="00D644C8"/>
    <w:rsid w:val="00D716E3"/>
    <w:rsid w:val="00D777E8"/>
    <w:rsid w:val="00D800AB"/>
    <w:rsid w:val="00D810E7"/>
    <w:rsid w:val="00D879C4"/>
    <w:rsid w:val="00D917D9"/>
    <w:rsid w:val="00D91FFE"/>
    <w:rsid w:val="00DB194B"/>
    <w:rsid w:val="00DC0208"/>
    <w:rsid w:val="00DC7D4D"/>
    <w:rsid w:val="00DF0DEB"/>
    <w:rsid w:val="00DF43C2"/>
    <w:rsid w:val="00E05DF8"/>
    <w:rsid w:val="00E067A8"/>
    <w:rsid w:val="00E06ADD"/>
    <w:rsid w:val="00E07AA2"/>
    <w:rsid w:val="00E176C2"/>
    <w:rsid w:val="00E25B87"/>
    <w:rsid w:val="00E36839"/>
    <w:rsid w:val="00E45854"/>
    <w:rsid w:val="00E545DD"/>
    <w:rsid w:val="00E55D0D"/>
    <w:rsid w:val="00E82609"/>
    <w:rsid w:val="00E9702B"/>
    <w:rsid w:val="00EA05C5"/>
    <w:rsid w:val="00EB573F"/>
    <w:rsid w:val="00EC4924"/>
    <w:rsid w:val="00EC615B"/>
    <w:rsid w:val="00ED7AA8"/>
    <w:rsid w:val="00F04545"/>
    <w:rsid w:val="00F065CA"/>
    <w:rsid w:val="00F22B0B"/>
    <w:rsid w:val="00F6226E"/>
    <w:rsid w:val="00F64347"/>
    <w:rsid w:val="00F71BAD"/>
    <w:rsid w:val="00FA66F2"/>
    <w:rsid w:val="00FB5887"/>
    <w:rsid w:val="00FC0F25"/>
    <w:rsid w:val="00FD351B"/>
    <w:rsid w:val="00FD6BD8"/>
    <w:rsid w:val="00FE6E3E"/>
    <w:rsid w:val="00FF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9F6D1"/>
  <w15:docId w15:val="{6FD4D517-5AFA-4225-86E1-BAA95E86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0246-ED1A-4C2A-91E7-AFFC7532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TikRR</cp:lastModifiedBy>
  <cp:revision>10</cp:revision>
  <cp:lastPrinted>2017-07-22T10:01:00Z</cp:lastPrinted>
  <dcterms:created xsi:type="dcterms:W3CDTF">2022-08-05T12:19:00Z</dcterms:created>
  <dcterms:modified xsi:type="dcterms:W3CDTF">2022-08-17T10:37:00Z</dcterms:modified>
</cp:coreProperties>
</file>