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4F" w:rsidRDefault="0051094F" w:rsidP="0051094F">
      <w:pPr>
        <w:jc w:val="right"/>
        <w:rPr>
          <w:rFonts w:ascii="Times New Roman" w:hAnsi="Times New Roman"/>
        </w:rPr>
      </w:pPr>
      <w:r>
        <w:rPr>
          <w:rFonts w:ascii="Times New Roman" w:hAnsi="Times New Roman"/>
        </w:rPr>
        <w:br/>
        <w:t>Форма 2.9</w:t>
      </w:r>
    </w:p>
    <w:p w:rsidR="0051094F" w:rsidRDefault="0051094F" w:rsidP="0051094F">
      <w:pPr>
        <w:jc w:val="right"/>
        <w:rPr>
          <w:rFonts w:ascii="Times New Roman" w:hAnsi="Times New Roman"/>
        </w:rPr>
      </w:pPr>
    </w:p>
    <w:p w:rsidR="0051094F" w:rsidRDefault="0051094F" w:rsidP="0051094F">
      <w:pPr>
        <w:jc w:val="center"/>
        <w:rPr>
          <w:rFonts w:ascii="Times New Roman" w:hAnsi="Times New Roman"/>
        </w:rPr>
      </w:pPr>
    </w:p>
    <w:p w:rsidR="0051094F" w:rsidRDefault="0051094F" w:rsidP="0051094F">
      <w:pPr>
        <w:jc w:val="center"/>
        <w:rPr>
          <w:rFonts w:ascii="Times New Roman" w:hAnsi="Times New Roman"/>
          <w:b/>
          <w:sz w:val="28"/>
        </w:rPr>
      </w:pPr>
      <w:r>
        <w:rPr>
          <w:rFonts w:ascii="Times New Roman" w:hAnsi="Times New Roman"/>
          <w:b/>
          <w:sz w:val="28"/>
        </w:rPr>
        <w:t>СПИСОК ИЗБРАННЫХ ДЕПУТАТОВ</w:t>
      </w:r>
    </w:p>
    <w:p w:rsidR="0051094F" w:rsidRDefault="0051094F" w:rsidP="0051094F">
      <w:pPr>
        <w:jc w:val="center"/>
        <w:rPr>
          <w:rFonts w:ascii="Times New Roman" w:hAnsi="Times New Roman"/>
          <w:b/>
          <w:sz w:val="28"/>
        </w:rPr>
      </w:pPr>
      <w:r>
        <w:rPr>
          <w:rFonts w:ascii="Times New Roman" w:hAnsi="Times New Roman"/>
          <w:b/>
          <w:sz w:val="28"/>
        </w:rPr>
        <w:t>Собрания депутатов Ржевского района Тверской области шестого созыва</w:t>
      </w:r>
    </w:p>
    <w:p w:rsidR="0051094F" w:rsidRDefault="0051094F" w:rsidP="0051094F">
      <w:pPr>
        <w:jc w:val="center"/>
        <w:rPr>
          <w:rFonts w:ascii="Times New Roman" w:hAnsi="Times New Roman"/>
          <w:b/>
          <w:sz w:val="28"/>
        </w:rPr>
      </w:pPr>
    </w:p>
    <w:p w:rsidR="0051094F" w:rsidRDefault="0051094F" w:rsidP="0051094F">
      <w:pPr>
        <w:jc w:val="center"/>
        <w:rPr>
          <w:rFonts w:ascii="Times New Roman" w:hAnsi="Times New Roman"/>
          <w:b/>
          <w:i/>
          <w:sz w:val="28"/>
        </w:rPr>
      </w:pPr>
      <w:r>
        <w:rPr>
          <w:rFonts w:ascii="Times New Roman" w:hAnsi="Times New Roman"/>
          <w:b/>
          <w:i/>
          <w:sz w:val="28"/>
        </w:rPr>
        <w:t>По мажоритарной системе выборов</w:t>
      </w:r>
    </w:p>
    <w:p w:rsidR="0051094F" w:rsidRDefault="0051094F" w:rsidP="0051094F">
      <w:pPr>
        <w:jc w:val="center"/>
        <w:rPr>
          <w:rFonts w:ascii="Times New Roman" w:hAnsi="Times New Roman"/>
          <w:b/>
          <w:i/>
          <w:sz w:val="28"/>
        </w:rPr>
      </w:pPr>
    </w:p>
    <w:p w:rsidR="0051094F" w:rsidRDefault="0051094F" w:rsidP="0051094F">
      <w:pPr>
        <w:jc w:val="center"/>
        <w:rPr>
          <w:rFonts w:ascii="Times New Roman" w:hAnsi="Times New Roman"/>
          <w:b/>
          <w:sz w:val="28"/>
        </w:rPr>
      </w:pPr>
    </w:p>
    <w:p w:rsidR="0051094F" w:rsidRDefault="0051094F" w:rsidP="0051094F">
      <w:pPr>
        <w:jc w:val="center"/>
        <w:rPr>
          <w:rFonts w:ascii="Times New Roman" w:hAnsi="Times New Roman"/>
          <w:b/>
          <w:sz w:val="28"/>
        </w:rPr>
      </w:pPr>
      <w:r>
        <w:rPr>
          <w:rFonts w:ascii="Times New Roman" w:hAnsi="Times New Roman"/>
          <w:b/>
          <w:sz w:val="28"/>
        </w:rPr>
        <w:t>Победовский пятимандатный избирательный округ № 1 (5-манд.)</w:t>
      </w:r>
    </w:p>
    <w:p w:rsidR="0051094F" w:rsidRDefault="0051094F" w:rsidP="0051094F">
      <w:pPr>
        <w:jc w:val="both"/>
        <w:rPr>
          <w:rFonts w:ascii="Times New Roman" w:hAnsi="Times New Roman"/>
          <w:sz w:val="28"/>
        </w:rPr>
      </w:pPr>
      <w:r>
        <w:rPr>
          <w:rFonts w:ascii="Times New Roman" w:hAnsi="Times New Roman"/>
          <w:sz w:val="28"/>
        </w:rPr>
        <w:tab/>
        <w:t>1. ГРИШАЕВ АЛЕКСАНДР ИЛЬИЧ, дата рождения – 17 мая 1960 года, место рождения – Могилёвская область, Кличевский район, посёлок Гончанское, место жительства – Тверская область, Ржевский район, деревня Поволжье, основное место работы или службы, занимаемая должность, род занятий – ООО "ЭНЕРГОПРОМ", генеральный директор, Российская Федерация, член Всероссийской политической партии "ЕДИНАЯ РОССИЯ".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2. КОРОЛЬКОВА ТАТЬЯНА АНАТОЛЬЕВНА, дата рождения – 3 августа 1962 года, место рождения – Приморский край, Кировский район, село Авдеевка, место жительства – Тверская область, Ржевский район, деревня Лазарево, основное место работы или службы, занимаемая должность, род занятий – пенсионер, Российская Федерация, член политической партии "КОММУНИСТИЧЕСКАЯ ПАРТИЯ РОССИЙСКОЙ ФЕДЕРАЦИИ". Выдвинута избирательным объединением "Тверское областное отделение политической партии "КОММУНИСТИЧЕСКАЯ ПАРТИЯ РОССИЙСКОЙ ФЕДЕРАЦИИ".</w:t>
      </w:r>
    </w:p>
    <w:p w:rsidR="0051094F" w:rsidRDefault="0051094F" w:rsidP="0051094F">
      <w:pPr>
        <w:jc w:val="both"/>
        <w:rPr>
          <w:rFonts w:ascii="Times New Roman" w:hAnsi="Times New Roman"/>
          <w:sz w:val="28"/>
        </w:rPr>
      </w:pPr>
      <w:r>
        <w:rPr>
          <w:rFonts w:ascii="Times New Roman" w:hAnsi="Times New Roman"/>
          <w:sz w:val="28"/>
        </w:rPr>
        <w:tab/>
        <w:t>3. КОХОВЕЦ НИКОЛАЙ НИКОЛАЕВИЧ, дата рождения – 16 мая 1965 года, место рождения – Брестская область, Пинский район, деревня Н-Двор, место жительства – Тверская область, Ржевский район, деревня Трубино, основное место работы или службы, занимаемая должность, род занятий – Крестьянское фермерское хозяйство, глава, депутат Совета депутатов сельского поселения "Итомля" на непостоянной основе,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4. ПЕТРОВ МАКСИМ ВИКТОРОВИЧ, дата рождения – 29 ноября 1981 года, место рождения – Тверская область, город Ржев, место жительства – Тверская область, город Ржев, основное место работы или службы, занимаемая должность, род занятий – ООО "Ржевмелиорация", директор,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5. ФРОЛОВ АЛЕКСАНДР АЛЕКСЕЕВИЧ, дата рождения – 1 октября 1959 года, место рождения – Тверская область, Ржевский район, дер.Рудница, место жительства – Тверская область, Ржевский район, дер.Рудница, основное место работы или службы, занимаемая должность, род занятий – МУП "ЖКХ-сервис" Ржевского района, заместитель директора, депутат Совета депутатов Ржевского района на непостоянной основе,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center"/>
        <w:rPr>
          <w:rFonts w:ascii="Times New Roman" w:hAnsi="Times New Roman"/>
          <w:b/>
          <w:sz w:val="28"/>
        </w:rPr>
      </w:pPr>
    </w:p>
    <w:p w:rsidR="0051094F" w:rsidRDefault="0051094F" w:rsidP="0051094F">
      <w:pPr>
        <w:jc w:val="center"/>
        <w:rPr>
          <w:rFonts w:ascii="Times New Roman" w:hAnsi="Times New Roman"/>
          <w:b/>
          <w:sz w:val="28"/>
        </w:rPr>
      </w:pPr>
      <w:r>
        <w:rPr>
          <w:rFonts w:ascii="Times New Roman" w:hAnsi="Times New Roman"/>
          <w:b/>
          <w:sz w:val="28"/>
        </w:rPr>
        <w:t>Хорошевский пятимандатный избирательный округ № 2 (5-манд.)</w:t>
      </w:r>
    </w:p>
    <w:p w:rsidR="0051094F" w:rsidRDefault="0051094F" w:rsidP="0051094F">
      <w:pPr>
        <w:jc w:val="both"/>
        <w:rPr>
          <w:rFonts w:ascii="Times New Roman" w:hAnsi="Times New Roman"/>
          <w:sz w:val="28"/>
        </w:rPr>
      </w:pPr>
      <w:r>
        <w:rPr>
          <w:rFonts w:ascii="Times New Roman" w:hAnsi="Times New Roman"/>
          <w:sz w:val="28"/>
        </w:rPr>
        <w:tab/>
        <w:t>6. ГРОМОВА ЛЮБОВЬ ЕВГЕНЬЕВНА, дата рождения – 16 марта 1974 года, место рождения – Тверская область, Ржевский район, деревня Тростино, место жительства – Тверская область, Ржевский район, деревня Хорошево, основное место работы или службы, занимаемая должность, род занятий – МОУ Хорошевская начальная общеобразовательная школа, заведующая, депутат Совета депутатов сельского поселения "Хорошево" на непостоянной основе, Российская Федерация, член Всероссийской политической партии "ЕДИНАЯ РОССИЯ". Выдвинута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7. КАНАЕВ АЛЕКСАНДР МИХАЙЛОВИЧ, дата рождения – 7 октября 1977 года, место рождения – Оренбургская область, Бугуруславский район, село Михайловка, место жительства – город Москва, основное место работы или службы, занимаемая должность, род занятий – ООО "Лорд", директор,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8. МАКАРОВА НАДЕЖДА АНАТОЛЬЕВНА, дата рождения – 5 августа 1957 года, место рождения – Омская область, Русско-Полянский район, посёлок Русская Поляна, место жительства – Тверская область, Ржевский район, посёлок Есинка, основное место работы или службы, занимаемая должность, род занятий – МБУ "Культурно-досуговый центр" сельского поселения Есинка, директор, Российская Федерация, член Всероссийской политической партии "ЕДИНАЯ РОССИЯ". Выдвинута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9. РУМЯНЦЕВ ВАЛЕРИЙ МИХАЙЛОВИЧ, дата рождения – 2 ноября 1946 года, место рождения – Тверская область, Ржевский район, дер.Красное, место жительства – Тверская область, город Ржев, основное место работы или службы, занимаемая должность, род занятий – администрация Ржевского района, глава Ржевского района, Российская Федерация. Самовыдвижение.</w:t>
      </w:r>
    </w:p>
    <w:p w:rsidR="0051094F" w:rsidRDefault="0051094F" w:rsidP="0051094F">
      <w:pPr>
        <w:jc w:val="both"/>
        <w:rPr>
          <w:rFonts w:ascii="Times New Roman" w:hAnsi="Times New Roman"/>
          <w:sz w:val="28"/>
        </w:rPr>
      </w:pPr>
      <w:r>
        <w:rPr>
          <w:rFonts w:ascii="Times New Roman" w:hAnsi="Times New Roman"/>
          <w:sz w:val="28"/>
        </w:rPr>
        <w:tab/>
        <w:t>10. РУМЯНЦЕВА ТАТЬЯНА МИХАЙЛОВНА, дата рождения – 12 октября 1974 года, место рождения – Тверская область, город Ржев, место жительства – Тверская область, Ржевский район, деревня Пирютино, основное место работы или службы, занимаемая должность, род занятий – ИП Фирсов С.В., бухгалтер-кассир, депутат Собрания депутатов Ржевского района на непостоянной основе, Российская Федерация. Выдвинута избирательным объединением "Региональное отделение Политической партии СПРАВЕДЛИВАЯ РОССИЯ в Тверской области".</w:t>
      </w:r>
    </w:p>
    <w:p w:rsidR="0051094F" w:rsidRDefault="0051094F" w:rsidP="0051094F">
      <w:pPr>
        <w:jc w:val="center"/>
        <w:rPr>
          <w:rFonts w:ascii="Times New Roman" w:hAnsi="Times New Roman"/>
          <w:b/>
          <w:sz w:val="28"/>
        </w:rPr>
      </w:pPr>
    </w:p>
    <w:p w:rsidR="0051094F" w:rsidRDefault="0051094F" w:rsidP="0051094F">
      <w:pPr>
        <w:jc w:val="center"/>
        <w:rPr>
          <w:rFonts w:ascii="Times New Roman" w:hAnsi="Times New Roman"/>
          <w:b/>
          <w:sz w:val="28"/>
        </w:rPr>
      </w:pPr>
      <w:r>
        <w:rPr>
          <w:rFonts w:ascii="Times New Roman" w:hAnsi="Times New Roman"/>
          <w:b/>
          <w:sz w:val="28"/>
        </w:rPr>
        <w:t>Медведевский пятимандатный избирательный округ № 3 (5-манд.)</w:t>
      </w:r>
    </w:p>
    <w:p w:rsidR="0051094F" w:rsidRDefault="0051094F" w:rsidP="0051094F">
      <w:pPr>
        <w:jc w:val="both"/>
        <w:rPr>
          <w:rFonts w:ascii="Times New Roman" w:hAnsi="Times New Roman"/>
          <w:sz w:val="28"/>
        </w:rPr>
      </w:pPr>
      <w:r>
        <w:rPr>
          <w:rFonts w:ascii="Times New Roman" w:hAnsi="Times New Roman"/>
          <w:sz w:val="28"/>
        </w:rPr>
        <w:tab/>
        <w:t>11. БАЗУЛЕВ МИХАИЛ АЛЕКСЕЕВИЧ, дата рождения – 4 сентября 1976 года, место рождения – Тверская область, Ржевский район, дер.Карпово, место жительства – Тверская область, Ржевский район, деревня Глебово, основное место работы или службы, занимаемая должность, род занятий – ООО "Регионэнергоресурс-Тверь", мастер участка, депутат Собрания депутатов Ржевского района на непостоянной основе,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12. БЕЛЯЕВА НИНА АЛЕКСАНДРОВНА, дата рождения – 7 февраля 1963 года, место рождения – Тверская область, Пеновский район, дер.Ефимово, место жительства – Тверская область, Ржевский район, дер.Медведево, основное место работы или службы, занимаемая должность, род занятий – Управление пенсионного фонда Российской Федерации в Ржевском районе Тверской области, руководитель административно-хозяйственной группы, Российская Федерация, член Всероссийской политической партии "ЕДИНАЯ РОССИЯ". Выдвинута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13. БОБРОВА ЕЛЕНА АНАТОЛЬЕВНА, дата рождения – 16 марта 1965 года, место рождения – Тверская область, Ржевский район, деревня Байгорово, место жительства – Тверская область, Ржевский район, деревня Успенское, основное место работы или службы, занимаемая должность, род занятий – МОУ Глебовская СОШ Ржевского района, учитель, депутат Совета депутатов сельского поселения "Успенское" на непостоянной основе, Российская Федерация. Выдвинута избирательным объединением "Местное отделение Всероссийской политической партии "ЕДИНАЯ РОССИЯ" Ржевского района".</w:t>
      </w:r>
    </w:p>
    <w:p w:rsidR="0051094F" w:rsidRDefault="0051094F" w:rsidP="0051094F">
      <w:pPr>
        <w:jc w:val="both"/>
        <w:rPr>
          <w:rFonts w:ascii="Times New Roman" w:hAnsi="Times New Roman"/>
          <w:sz w:val="28"/>
        </w:rPr>
      </w:pPr>
      <w:r>
        <w:rPr>
          <w:rFonts w:ascii="Times New Roman" w:hAnsi="Times New Roman"/>
          <w:sz w:val="28"/>
        </w:rPr>
        <w:tab/>
        <w:t>14. КАЛАШНИКОВ АНДРЕЙ СЕРГЕЕВИЧ, дата рождения – 10 июня 1988 года, место рождения – Московская область, город Щелково, место жительства – Тверская область, город Ржев, основное место работы или службы, занимаемая должность, род занятий – ООО "Май Фудс", лидер команды бухгалтерского учета рассчетов с клиентами за товары и услуги, депутат Совета депутатов сельского поселения "Медведево" на непостоянной основе, Российская Федерация, член Политической партии ЛДПР- Либерально-демократической партии России. Выдвинут избирательным объединением "Тверское региональное отделение Политической партии ЛДПР - Либерально-демократической партии России".</w:t>
      </w:r>
    </w:p>
    <w:p w:rsidR="0051094F" w:rsidRDefault="0051094F" w:rsidP="0051094F">
      <w:pPr>
        <w:jc w:val="both"/>
        <w:rPr>
          <w:rFonts w:ascii="Times New Roman" w:hAnsi="Times New Roman"/>
          <w:sz w:val="28"/>
        </w:rPr>
      </w:pPr>
      <w:r>
        <w:rPr>
          <w:rFonts w:ascii="Times New Roman" w:hAnsi="Times New Roman"/>
          <w:sz w:val="28"/>
        </w:rPr>
        <w:tab/>
        <w:t>15. ЦВЕТКОВ АРТЁМ ВЛАДИМИРОВИЧ, дата рождения – 14 марта 1988 года, место рождения – Тверская область, город Ржев, место жительства – Тверская область, город Ржев, основное место работы или службы, занимаемая должность, род занятий – ГБУЗ Тверской области "Ржевская станция скорой медицинской помощи", фельдшер, Российская Федерация. Выдвинут избирательным объединением "Местное отделение Всероссийской политической партии "ЕДИНАЯ РОССИЯ" Ржевского района".</w:t>
      </w:r>
    </w:p>
    <w:p w:rsidR="009A4DA6" w:rsidRPr="0051094F" w:rsidRDefault="009A4DA6" w:rsidP="0051094F">
      <w:pPr>
        <w:jc w:val="both"/>
        <w:rPr>
          <w:rFonts w:ascii="Times New Roman" w:hAnsi="Times New Roman"/>
          <w:sz w:val="28"/>
        </w:rPr>
      </w:pPr>
    </w:p>
    <w:sectPr w:rsidR="009A4DA6" w:rsidRPr="0051094F" w:rsidSect="0051094F">
      <w:footerReference w:type="default" r:id="rId7"/>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4F" w:rsidRDefault="0051094F" w:rsidP="0051094F">
      <w:pPr>
        <w:spacing w:after="0" w:line="240" w:lineRule="auto"/>
      </w:pPr>
      <w:r>
        <w:separator/>
      </w:r>
    </w:p>
  </w:endnote>
  <w:endnote w:type="continuationSeparator" w:id="0">
    <w:p w:rsidR="0051094F" w:rsidRDefault="0051094F" w:rsidP="0051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4F" w:rsidRPr="0051094F" w:rsidRDefault="0051094F" w:rsidP="0051094F">
    <w:pPr>
      <w:pStyle w:val="a5"/>
      <w:jc w:val="right"/>
      <w:rPr>
        <w:rFonts w:ascii="Times New Roman" w:hAnsi="Times New Roman"/>
      </w:rPr>
    </w:pPr>
    <w:r>
      <w:rPr>
        <w:rFonts w:ascii="Times New Roman" w:hAnsi="Times New Roman"/>
      </w:rPr>
      <w:t xml:space="preserve">Форма 2.9 17.09.2020 12:02.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C29EB">
      <w:rPr>
        <w:rFonts w:ascii="Times New Roman" w:hAnsi="Times New Roman"/>
        <w:noProof/>
      </w:rPr>
      <w:t>4</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C29EB">
      <w:rPr>
        <w:rFonts w:ascii="Times New Roman" w:hAnsi="Times New Roman"/>
        <w:noProof/>
      </w:rPr>
      <w:t>4</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4F" w:rsidRDefault="0051094F" w:rsidP="0051094F">
      <w:pPr>
        <w:spacing w:after="0" w:line="240" w:lineRule="auto"/>
      </w:pPr>
      <w:r>
        <w:separator/>
      </w:r>
    </w:p>
  </w:footnote>
  <w:footnote w:type="continuationSeparator" w:id="0">
    <w:p w:rsidR="0051094F" w:rsidRDefault="0051094F" w:rsidP="00510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094F"/>
    <w:rsid w:val="00021060"/>
    <w:rsid w:val="0051094F"/>
    <w:rsid w:val="009A4DA6"/>
    <w:rsid w:val="00BC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9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94F"/>
  </w:style>
  <w:style w:type="paragraph" w:styleId="a5">
    <w:name w:val="footer"/>
    <w:basedOn w:val="a"/>
    <w:link w:val="a6"/>
    <w:uiPriority w:val="99"/>
    <w:semiHidden/>
    <w:unhideWhenUsed/>
    <w:rsid w:val="005109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09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B243E-F176-4C60-933C-0EC3DF04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2020-09-17T09:02:00Z</cp:lastPrinted>
  <dcterms:created xsi:type="dcterms:W3CDTF">2020-09-17T09:03:00Z</dcterms:created>
  <dcterms:modified xsi:type="dcterms:W3CDTF">2020-09-17T09:03:00Z</dcterms:modified>
</cp:coreProperties>
</file>