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98" w:rsidRDefault="00F77898" w:rsidP="00B554AF">
      <w:pPr>
        <w:pStyle w:val="a3"/>
        <w:jc w:val="right"/>
        <w:rPr>
          <w:b/>
        </w:rPr>
      </w:pPr>
      <w:r>
        <w:rPr>
          <w:b/>
        </w:rPr>
        <w:t>Урок обществознания в 8-9 классах</w:t>
      </w:r>
    </w:p>
    <w:p w:rsidR="00B554AF" w:rsidRDefault="00B554AF" w:rsidP="00B554AF">
      <w:pPr>
        <w:pStyle w:val="a3"/>
        <w:jc w:val="right"/>
        <w:rPr>
          <w:b/>
        </w:rPr>
      </w:pPr>
      <w:r>
        <w:rPr>
          <w:b/>
        </w:rPr>
        <w:t xml:space="preserve">Учитель географии МОУ </w:t>
      </w:r>
      <w:proofErr w:type="spellStart"/>
      <w:r>
        <w:rPr>
          <w:b/>
        </w:rPr>
        <w:t>Трубинской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оош</w:t>
      </w:r>
      <w:proofErr w:type="spellEnd"/>
      <w:r>
        <w:rPr>
          <w:b/>
        </w:rPr>
        <w:t xml:space="preserve"> Ржевского р-на</w:t>
      </w:r>
    </w:p>
    <w:p w:rsidR="00B554AF" w:rsidRPr="00960545" w:rsidRDefault="00B554AF" w:rsidP="00B554AF">
      <w:pPr>
        <w:pStyle w:val="a3"/>
        <w:jc w:val="right"/>
        <w:rPr>
          <w:b/>
        </w:rPr>
      </w:pPr>
      <w:r>
        <w:rPr>
          <w:b/>
        </w:rPr>
        <w:t>Воздвиженская Валентина Владимировна (</w:t>
      </w:r>
      <w:proofErr w:type="gramStart"/>
      <w:r>
        <w:rPr>
          <w:b/>
        </w:rPr>
        <w:t>УМК  А.</w:t>
      </w:r>
      <w:proofErr w:type="gramEnd"/>
      <w:r>
        <w:rPr>
          <w:b/>
        </w:rPr>
        <w:t>И. Кравченко)</w:t>
      </w:r>
    </w:p>
    <w:p w:rsidR="00E451F9" w:rsidRDefault="00E451F9" w:rsidP="00E451F9">
      <w:pPr>
        <w:pStyle w:val="a3"/>
        <w:rPr>
          <w:sz w:val="20"/>
          <w:szCs w:val="20"/>
        </w:rPr>
      </w:pPr>
    </w:p>
    <w:p w:rsidR="00E451F9" w:rsidRPr="00F77898" w:rsidRDefault="00E451F9" w:rsidP="00E451F9">
      <w:pPr>
        <w:pStyle w:val="a3"/>
      </w:pPr>
      <w:r w:rsidRPr="00F77898">
        <w:rPr>
          <w:b/>
        </w:rPr>
        <w:t>Тема урока:</w:t>
      </w:r>
      <w:r w:rsidRPr="00F77898">
        <w:t xml:space="preserve"> Выборы. Голосование. Референдум.</w:t>
      </w:r>
    </w:p>
    <w:p w:rsidR="00E451F9" w:rsidRPr="00F77898" w:rsidRDefault="00E451F9" w:rsidP="00E451F9">
      <w:pPr>
        <w:pStyle w:val="a3"/>
      </w:pPr>
      <w:r w:rsidRPr="00F77898">
        <w:rPr>
          <w:b/>
        </w:rPr>
        <w:t>Задачи урока:</w:t>
      </w:r>
      <w:r w:rsidRPr="00F77898">
        <w:t xml:space="preserve"> добиться усвоения основных понятий «выборы, голосование, референдум»; </w:t>
      </w:r>
    </w:p>
    <w:p w:rsidR="00E451F9" w:rsidRPr="00F77898" w:rsidRDefault="00E451F9" w:rsidP="00E451F9">
      <w:pPr>
        <w:pStyle w:val="a3"/>
      </w:pPr>
      <w:r w:rsidRPr="00F77898">
        <w:t>выяснить роль и функции выборов в органы власти и каков их механизм;</w:t>
      </w:r>
    </w:p>
    <w:p w:rsidR="00E451F9" w:rsidRPr="00F77898" w:rsidRDefault="00E451F9" w:rsidP="00E451F9">
      <w:pPr>
        <w:pStyle w:val="a3"/>
      </w:pPr>
      <w:r w:rsidRPr="00F77898">
        <w:t>познакомить с основными  типами избирательных систем; объяснить сущность активного и пассивного избирательного права;</w:t>
      </w:r>
    </w:p>
    <w:p w:rsidR="00E451F9" w:rsidRPr="00F77898" w:rsidRDefault="00E451F9" w:rsidP="00E451F9">
      <w:pPr>
        <w:pStyle w:val="a3"/>
      </w:pPr>
      <w:r w:rsidRPr="00F77898">
        <w:t xml:space="preserve">решение практических ситуаций по выборным процессам; как люди могут участвовать в политической жизни страны и оказывать реальное воздействие на власть; </w:t>
      </w:r>
    </w:p>
    <w:p w:rsidR="00E451F9" w:rsidRPr="00F77898" w:rsidRDefault="00E451F9" w:rsidP="00E451F9">
      <w:pPr>
        <w:pStyle w:val="a3"/>
      </w:pPr>
      <w:r w:rsidRPr="00F77898">
        <w:t>ответить на главный вопрос для гражданина России: участвовать или не участвовать в выборах;</w:t>
      </w:r>
    </w:p>
    <w:p w:rsidR="00E451F9" w:rsidRPr="00F77898" w:rsidRDefault="00E451F9" w:rsidP="00E451F9">
      <w:pPr>
        <w:pStyle w:val="a3"/>
      </w:pPr>
      <w:r w:rsidRPr="00F77898">
        <w:t>воспитание гражданственности у школьников.</w:t>
      </w:r>
    </w:p>
    <w:p w:rsidR="00E451F9" w:rsidRPr="00F77898" w:rsidRDefault="00E451F9" w:rsidP="00E451F9">
      <w:pPr>
        <w:pStyle w:val="a3"/>
      </w:pPr>
      <w:r w:rsidRPr="00F77898">
        <w:rPr>
          <w:b/>
        </w:rPr>
        <w:t>Тип урока</w:t>
      </w:r>
      <w:r w:rsidRPr="00F77898">
        <w:t>: урок изучения нового материала.</w:t>
      </w:r>
    </w:p>
    <w:p w:rsidR="00E451F9" w:rsidRPr="00F77898" w:rsidRDefault="00E451F9" w:rsidP="00E451F9">
      <w:pPr>
        <w:pStyle w:val="a3"/>
      </w:pPr>
      <w:r w:rsidRPr="00F77898">
        <w:rPr>
          <w:b/>
        </w:rPr>
        <w:t>Основные понятия:</w:t>
      </w:r>
      <w:r w:rsidRPr="00F77898">
        <w:t xml:space="preserve"> избирательное право: активное и пассивное; типы избирательн</w:t>
      </w:r>
      <w:r w:rsidR="00D949B4">
        <w:t xml:space="preserve">ых систем: </w:t>
      </w:r>
      <w:r w:rsidRPr="00F77898">
        <w:t xml:space="preserve"> </w:t>
      </w:r>
      <w:proofErr w:type="gramStart"/>
      <w:r w:rsidRPr="00F77898">
        <w:t>мажоритарная</w:t>
      </w:r>
      <w:proofErr w:type="gramEnd"/>
      <w:r w:rsidRPr="00F77898">
        <w:t xml:space="preserve">, пропорциональная, </w:t>
      </w:r>
      <w:proofErr w:type="spellStart"/>
      <w:r w:rsidRPr="00F77898">
        <w:t>мажоритарно-пропорциональная</w:t>
      </w:r>
      <w:proofErr w:type="spellEnd"/>
      <w:r w:rsidRPr="00F77898">
        <w:t>.</w:t>
      </w:r>
    </w:p>
    <w:p w:rsidR="00E451F9" w:rsidRPr="00F77898" w:rsidRDefault="00E451F9" w:rsidP="00E451F9">
      <w:pPr>
        <w:pStyle w:val="a3"/>
      </w:pPr>
      <w:r w:rsidRPr="00F77898">
        <w:rPr>
          <w:b/>
        </w:rPr>
        <w:t>Виды деятельности обучающихся на уроке:</w:t>
      </w:r>
      <w:r w:rsidRPr="00F77898">
        <w:t xml:space="preserve"> беседа; представление презентации «Твой выбор</w:t>
      </w:r>
      <w:r w:rsidR="00B554AF">
        <w:t xml:space="preserve"> </w:t>
      </w:r>
      <w:r w:rsidRPr="00F77898">
        <w:t>- твое будущее» и беседа по отдельным слайдам; разбор отдельных ситуаций по вопросам проведения выборов; формирование вывода о роли выборов в решении вопросов  в стране.</w:t>
      </w:r>
    </w:p>
    <w:p w:rsidR="00E451F9" w:rsidRPr="00F77898" w:rsidRDefault="00E451F9" w:rsidP="00E451F9">
      <w:pPr>
        <w:pStyle w:val="a3"/>
      </w:pPr>
      <w:proofErr w:type="gramStart"/>
      <w:r w:rsidRPr="00F77898">
        <w:rPr>
          <w:b/>
        </w:rPr>
        <w:t>Результаты урока: сформировать</w:t>
      </w:r>
      <w:r w:rsidRPr="00F77898">
        <w:t xml:space="preserve"> понятия «выборы, голосование, активное и пассивное избирательное право, типы избирательных систем»; </w:t>
      </w:r>
      <w:r w:rsidRPr="00F77898">
        <w:rPr>
          <w:b/>
        </w:rPr>
        <w:t>воспитывать</w:t>
      </w:r>
      <w:r w:rsidRPr="00F77898">
        <w:t xml:space="preserve"> у обучающихся гражданские позиции в вопросах политической жизни страны; </w:t>
      </w:r>
      <w:r w:rsidRPr="00F77898">
        <w:rPr>
          <w:b/>
        </w:rPr>
        <w:t>знать</w:t>
      </w:r>
      <w:r w:rsidRPr="00F77898">
        <w:t xml:space="preserve"> процесс проведения выборов; </w:t>
      </w:r>
      <w:r w:rsidRPr="00F77898">
        <w:rPr>
          <w:b/>
        </w:rPr>
        <w:t>уметь</w:t>
      </w:r>
      <w:r w:rsidRPr="00F77898">
        <w:t xml:space="preserve"> вести разговор о роли выборов для каждого гражданина и самому стать активным участником избирательной системы; </w:t>
      </w:r>
      <w:r w:rsidRPr="00F77898">
        <w:rPr>
          <w:b/>
        </w:rPr>
        <w:t>находить и разрешать</w:t>
      </w:r>
      <w:r w:rsidRPr="00F77898">
        <w:t xml:space="preserve"> ситуации в нарушении  проведения  избирательного процесса.</w:t>
      </w:r>
      <w:proofErr w:type="gramEnd"/>
    </w:p>
    <w:p w:rsidR="00E451F9" w:rsidRPr="00F77898" w:rsidRDefault="00E451F9" w:rsidP="00E451F9">
      <w:pPr>
        <w:pStyle w:val="a3"/>
      </w:pPr>
    </w:p>
    <w:p w:rsidR="00E451F9" w:rsidRPr="00F77898" w:rsidRDefault="00E451F9" w:rsidP="00E451F9">
      <w:pPr>
        <w:pStyle w:val="a3"/>
      </w:pPr>
      <w:r w:rsidRPr="00F77898">
        <w:t xml:space="preserve">                      План проведения урока.</w:t>
      </w:r>
    </w:p>
    <w:p w:rsidR="00E451F9" w:rsidRPr="00F77898" w:rsidRDefault="00E451F9" w:rsidP="00E451F9">
      <w:pPr>
        <w:pStyle w:val="a3"/>
      </w:pPr>
      <w:r w:rsidRPr="00F77898">
        <w:t xml:space="preserve">                       </w:t>
      </w:r>
    </w:p>
    <w:p w:rsidR="00E451F9" w:rsidRPr="00F77898" w:rsidRDefault="00E451F9" w:rsidP="00E451F9">
      <w:pPr>
        <w:pStyle w:val="a3"/>
      </w:pPr>
      <w:r w:rsidRPr="00F77898">
        <w:rPr>
          <w:b/>
        </w:rPr>
        <w:t>1.Голосование</w:t>
      </w:r>
      <w:r w:rsidRPr="00F77898">
        <w:t xml:space="preserve"> как форма участия граждан в политической жизни страны.</w:t>
      </w:r>
    </w:p>
    <w:p w:rsidR="00E451F9" w:rsidRPr="00F77898" w:rsidRDefault="00E451F9" w:rsidP="00E451F9">
      <w:pPr>
        <w:pStyle w:val="a3"/>
      </w:pPr>
      <w:r w:rsidRPr="00F77898">
        <w:t>-источники избирательного права в России.</w:t>
      </w:r>
    </w:p>
    <w:p w:rsidR="00E451F9" w:rsidRPr="00F77898" w:rsidRDefault="00E451F9" w:rsidP="00E451F9">
      <w:pPr>
        <w:pStyle w:val="a3"/>
      </w:pPr>
      <w:r w:rsidRPr="00F77898">
        <w:rPr>
          <w:b/>
        </w:rPr>
        <w:t>2.Избирательное право:</w:t>
      </w:r>
      <w:r w:rsidRPr="00F77898">
        <w:t xml:space="preserve"> активное и пассивно</w:t>
      </w:r>
      <w:proofErr w:type="gramStart"/>
      <w:r w:rsidRPr="00F77898">
        <w:t>е-</w:t>
      </w:r>
      <w:proofErr w:type="gramEnd"/>
      <w:r w:rsidRPr="00F77898">
        <w:t xml:space="preserve"> работа с учебником (п.31, стр.55, 56 – учебник А.И.Кравченко). Ответить  на вопросы  по избирательному праву.</w:t>
      </w:r>
    </w:p>
    <w:p w:rsidR="00E451F9" w:rsidRPr="00F77898" w:rsidRDefault="006242BA" w:rsidP="00E451F9">
      <w:pPr>
        <w:pStyle w:val="a3"/>
      </w:pPr>
      <w:r>
        <w:t>- активное избирательное право;</w:t>
      </w:r>
    </w:p>
    <w:p w:rsidR="00E451F9" w:rsidRPr="00F77898" w:rsidRDefault="00E451F9" w:rsidP="00E451F9">
      <w:pPr>
        <w:pStyle w:val="a3"/>
      </w:pPr>
      <w:r w:rsidRPr="00F77898">
        <w:t xml:space="preserve">Кто имеет право участвовать  в голосовании в Российской Федерации? </w:t>
      </w:r>
    </w:p>
    <w:p w:rsidR="00E451F9" w:rsidRPr="00F77898" w:rsidRDefault="006242BA" w:rsidP="00E451F9">
      <w:pPr>
        <w:pStyle w:val="a3"/>
      </w:pPr>
      <w:r>
        <w:t>-пассивное голосование</w:t>
      </w:r>
      <w:r w:rsidR="00E451F9" w:rsidRPr="00F77898">
        <w:t>;</w:t>
      </w:r>
    </w:p>
    <w:p w:rsidR="00E451F9" w:rsidRPr="00F77898" w:rsidRDefault="00E451F9" w:rsidP="00E451F9">
      <w:pPr>
        <w:pStyle w:val="a3"/>
      </w:pPr>
      <w:r w:rsidRPr="00F77898">
        <w:rPr>
          <w:b/>
        </w:rPr>
        <w:t>3.Типы избирательных систем</w:t>
      </w:r>
      <w:r w:rsidRPr="00F77898">
        <w:t xml:space="preserve"> в мире и России</w:t>
      </w:r>
      <w:r w:rsidR="006242BA">
        <w:t xml:space="preserve"> (слайд 3)</w:t>
      </w:r>
      <w:r w:rsidRPr="00F77898">
        <w:t>;</w:t>
      </w:r>
    </w:p>
    <w:p w:rsidR="00E451F9" w:rsidRPr="00F77898" w:rsidRDefault="00E451F9" w:rsidP="00E451F9">
      <w:pPr>
        <w:pStyle w:val="a3"/>
      </w:pPr>
      <w:proofErr w:type="gramStart"/>
      <w:r w:rsidRPr="00F77898">
        <w:t>-процесс голосования: регистрация, тайное голосование, список кандидатов, наблюдатели, подсчет голосов- бюллетеней, опубликование результатов выборов.</w:t>
      </w:r>
      <w:proofErr w:type="gramEnd"/>
      <w:r w:rsidRPr="00F77898">
        <w:t xml:space="preserve"> Процесс проведения выборов.</w:t>
      </w:r>
    </w:p>
    <w:p w:rsidR="00E451F9" w:rsidRPr="00F77898" w:rsidRDefault="00E451F9" w:rsidP="00E451F9">
      <w:pPr>
        <w:pStyle w:val="a3"/>
      </w:pPr>
      <w:r w:rsidRPr="00F77898">
        <w:rPr>
          <w:b/>
        </w:rPr>
        <w:lastRenderedPageBreak/>
        <w:t>4.Органы власти в России</w:t>
      </w:r>
      <w:r w:rsidRPr="00F77898">
        <w:t xml:space="preserve">, их состав, количество депутатов в Государственной Думе и Совете Федерации. </w:t>
      </w:r>
    </w:p>
    <w:p w:rsidR="00E451F9" w:rsidRPr="00F77898" w:rsidRDefault="00E451F9" w:rsidP="00E451F9">
      <w:pPr>
        <w:pStyle w:val="a3"/>
      </w:pPr>
      <w:r w:rsidRPr="00F77898">
        <w:rPr>
          <w:b/>
        </w:rPr>
        <w:t>5.Решение отдельных ситуаций</w:t>
      </w:r>
      <w:r w:rsidRPr="00F77898">
        <w:t xml:space="preserve"> в процессе проведения выборов (слайды</w:t>
      </w:r>
      <w:r w:rsidR="00D949B4">
        <w:t>7-10</w:t>
      </w:r>
      <w:r w:rsidRPr="00F77898">
        <w:t>).</w:t>
      </w:r>
    </w:p>
    <w:p w:rsidR="00E451F9" w:rsidRPr="00F77898" w:rsidRDefault="00E451F9" w:rsidP="00E451F9">
      <w:pPr>
        <w:pStyle w:val="a3"/>
      </w:pPr>
      <w:r w:rsidRPr="00F77898">
        <w:rPr>
          <w:b/>
        </w:rPr>
        <w:t>6.Зачем надо идти на выборы?</w:t>
      </w:r>
      <w:r w:rsidR="00D949B4">
        <w:t xml:space="preserve"> Ответы </w:t>
      </w:r>
      <w:proofErr w:type="gramStart"/>
      <w:r w:rsidR="00D949B4">
        <w:t>обучающихся</w:t>
      </w:r>
      <w:proofErr w:type="gramEnd"/>
      <w:r w:rsidR="00D949B4">
        <w:t xml:space="preserve"> (слайд 13</w:t>
      </w:r>
      <w:r w:rsidR="006242BA">
        <w:t>).</w:t>
      </w:r>
    </w:p>
    <w:p w:rsidR="00E451F9" w:rsidRPr="00F77898" w:rsidRDefault="00E451F9" w:rsidP="00E451F9">
      <w:pPr>
        <w:pStyle w:val="a3"/>
      </w:pPr>
      <w:r w:rsidRPr="00F77898">
        <w:rPr>
          <w:b/>
        </w:rPr>
        <w:t>7.Референдум.</w:t>
      </w:r>
      <w:r w:rsidRPr="00F77898">
        <w:t xml:space="preserve"> Вопросы, решаемые на референдумах.</w:t>
      </w:r>
    </w:p>
    <w:p w:rsidR="00E451F9" w:rsidRDefault="00E451F9" w:rsidP="00E451F9">
      <w:pPr>
        <w:pStyle w:val="a3"/>
      </w:pPr>
      <w:r w:rsidRPr="00F77898">
        <w:rPr>
          <w:b/>
        </w:rPr>
        <w:t>8. История создания в России Государственной Думы</w:t>
      </w:r>
      <w:r w:rsidRPr="00F77898">
        <w:t xml:space="preserve"> как законодательного органа – вече, Боярская дума, Земский собор, Государственная дума (слайды</w:t>
      </w:r>
      <w:r w:rsidR="00D949B4">
        <w:t>15-18</w:t>
      </w:r>
      <w:r w:rsidRPr="00F77898">
        <w:t>).</w:t>
      </w:r>
    </w:p>
    <w:p w:rsidR="00F77898" w:rsidRPr="00960545" w:rsidRDefault="00F77898" w:rsidP="00F77898">
      <w:pPr>
        <w:pStyle w:val="a3"/>
      </w:pPr>
      <w:r w:rsidRPr="00960545">
        <w:rPr>
          <w:b/>
        </w:rPr>
        <w:t xml:space="preserve">9.Рефлексия. </w:t>
      </w:r>
      <w:r w:rsidRPr="00960545">
        <w:t>Что такое избирательное право?</w:t>
      </w:r>
      <w:r w:rsidR="00D949B4">
        <w:t xml:space="preserve"> (слайд </w:t>
      </w:r>
      <w:r w:rsidR="006242BA">
        <w:t>1</w:t>
      </w:r>
      <w:r w:rsidR="00D949B4">
        <w:t>9</w:t>
      </w:r>
      <w:r w:rsidR="006242BA">
        <w:t>)</w:t>
      </w:r>
    </w:p>
    <w:p w:rsidR="00F77898" w:rsidRPr="00960545" w:rsidRDefault="00F77898" w:rsidP="00F77898">
      <w:pPr>
        <w:pStyle w:val="a3"/>
        <w:rPr>
          <w:b/>
        </w:rPr>
      </w:pPr>
      <w:r w:rsidRPr="00960545">
        <w:t>Виды избирательного права</w:t>
      </w:r>
      <w:r w:rsidRPr="00960545">
        <w:rPr>
          <w:b/>
        </w:rPr>
        <w:t>.</w:t>
      </w:r>
    </w:p>
    <w:p w:rsidR="00F77898" w:rsidRPr="00960545" w:rsidRDefault="00F77898" w:rsidP="00F77898">
      <w:pPr>
        <w:pStyle w:val="a3"/>
      </w:pPr>
      <w:r w:rsidRPr="00960545">
        <w:t>Типы избирательных систем.</w:t>
      </w:r>
    </w:p>
    <w:p w:rsidR="00F77898" w:rsidRPr="00960545" w:rsidRDefault="00F77898" w:rsidP="00F77898">
      <w:pPr>
        <w:pStyle w:val="a3"/>
      </w:pPr>
      <w:r w:rsidRPr="00960545">
        <w:t>Зачем надо идти на выборы?</w:t>
      </w:r>
    </w:p>
    <w:p w:rsidR="00F77898" w:rsidRPr="00960545" w:rsidRDefault="00F77898" w:rsidP="00F77898">
      <w:pPr>
        <w:pStyle w:val="a3"/>
      </w:pPr>
      <w:r w:rsidRPr="00960545">
        <w:t>Решение ситуаций по выборному процессу.</w:t>
      </w:r>
    </w:p>
    <w:p w:rsidR="00F77898" w:rsidRPr="00F77898" w:rsidRDefault="00F77898" w:rsidP="00F77898">
      <w:pPr>
        <w:pStyle w:val="a3"/>
      </w:pPr>
      <w:r w:rsidRPr="00960545">
        <w:rPr>
          <w:b/>
        </w:rPr>
        <w:t>Вывод</w:t>
      </w:r>
      <w:r w:rsidR="00D949B4">
        <w:rPr>
          <w:b/>
        </w:rPr>
        <w:t xml:space="preserve"> (делают ученики)</w:t>
      </w:r>
      <w:r w:rsidRPr="00960545">
        <w:t>:</w:t>
      </w:r>
      <w:r w:rsidRPr="00960545">
        <w:rPr>
          <w:rFonts w:asciiTheme="minorHAnsi" w:hAnsiTheme="minorHAnsi" w:cstheme="minorBidi"/>
          <w:b/>
          <w:bCs/>
          <w:color w:val="50141B"/>
          <w:kern w:val="24"/>
        </w:rPr>
        <w:t xml:space="preserve"> </w:t>
      </w:r>
      <w:r w:rsidRPr="00960545">
        <w:t>роль выборов в решении политических и гражданских вопросов  в стране</w:t>
      </w:r>
      <w:r w:rsidR="006242BA">
        <w:t>.</w:t>
      </w:r>
    </w:p>
    <w:p w:rsidR="00E451F9" w:rsidRPr="00F77898" w:rsidRDefault="00F77898" w:rsidP="00E451F9">
      <w:pPr>
        <w:pStyle w:val="a3"/>
      </w:pPr>
      <w:r>
        <w:rPr>
          <w:b/>
        </w:rPr>
        <w:t>10</w:t>
      </w:r>
      <w:r w:rsidR="00E451F9" w:rsidRPr="00F77898">
        <w:rPr>
          <w:b/>
        </w:rPr>
        <w:t>.Домашнее задание.</w:t>
      </w:r>
      <w:r w:rsidR="00E451F9" w:rsidRPr="00F77898">
        <w:t xml:space="preserve"> Изучить п.31 учебника; ответить на вопросы стр.60;  ответить на вопрос- проблему: Как можно добиться повышения избирательной активности молодежи в нашей стране?</w:t>
      </w:r>
    </w:p>
    <w:p w:rsidR="00E451F9" w:rsidRPr="00F77898" w:rsidRDefault="00E451F9" w:rsidP="00E451F9">
      <w:pPr>
        <w:pStyle w:val="a3"/>
      </w:pPr>
    </w:p>
    <w:p w:rsidR="00E451F9" w:rsidRDefault="00B554AF" w:rsidP="00E451F9">
      <w:pPr>
        <w:pStyle w:val="a3"/>
      </w:pPr>
      <w:r>
        <w:t xml:space="preserve">Литература: </w:t>
      </w:r>
    </w:p>
    <w:p w:rsidR="00B554AF" w:rsidRDefault="00B554AF" w:rsidP="00E451F9">
      <w:pPr>
        <w:pStyle w:val="a3"/>
      </w:pPr>
      <w:r w:rsidRPr="00F77898">
        <w:t>А.И.Кравченко</w:t>
      </w:r>
      <w:r>
        <w:t>, «Обществознание», учебник для 9 класса, М., Просвещение, 2007</w:t>
      </w:r>
    </w:p>
    <w:p w:rsidR="00B554AF" w:rsidRDefault="00B554AF" w:rsidP="00E451F9">
      <w:pPr>
        <w:pStyle w:val="a3"/>
      </w:pPr>
      <w:r>
        <w:t>Н.С.Кочетов, «Обществознание. Поурочные планы к учебнику А.И.Кравченко», Волгоград, изд-во «Учитель», 2007</w:t>
      </w:r>
    </w:p>
    <w:p w:rsidR="00B554AF" w:rsidRDefault="00B554AF" w:rsidP="00E451F9">
      <w:pPr>
        <w:pStyle w:val="a3"/>
      </w:pPr>
    </w:p>
    <w:p w:rsidR="00B554AF" w:rsidRPr="00F77898" w:rsidRDefault="00B554AF" w:rsidP="00E451F9">
      <w:pPr>
        <w:pStyle w:val="a3"/>
      </w:pPr>
      <w:r w:rsidRPr="00B554AF">
        <w:drawing>
          <wp:inline distT="0" distB="0" distL="0" distR="0">
            <wp:extent cx="5940425" cy="3338519"/>
            <wp:effectExtent l="19050" t="0" r="3175" b="0"/>
            <wp:docPr id="1" name="Рисунок 1" descr="C:\Users\1\Desktop\документы по школе\школа Трубино\урок выборы\урок-выборы\IMG_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кументы по школе\школа Трубино\урок выборы\урок-выборы\IMG_3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1F9" w:rsidRPr="00F77898" w:rsidRDefault="00E451F9" w:rsidP="00E451F9">
      <w:pPr>
        <w:pStyle w:val="a3"/>
      </w:pPr>
    </w:p>
    <w:p w:rsidR="00E451F9" w:rsidRPr="00F77898" w:rsidRDefault="00E451F9" w:rsidP="00E451F9">
      <w:pPr>
        <w:pStyle w:val="a3"/>
      </w:pPr>
    </w:p>
    <w:p w:rsidR="00E451F9" w:rsidRDefault="00E451F9" w:rsidP="00E451F9">
      <w:pPr>
        <w:pStyle w:val="a3"/>
      </w:pPr>
    </w:p>
    <w:p w:rsidR="00B554AF" w:rsidRDefault="00B554AF" w:rsidP="00E451F9">
      <w:pPr>
        <w:pStyle w:val="a3"/>
      </w:pPr>
    </w:p>
    <w:p w:rsidR="00B554AF" w:rsidRDefault="00B554AF" w:rsidP="00E451F9">
      <w:pPr>
        <w:pStyle w:val="a3"/>
      </w:pPr>
    </w:p>
    <w:p w:rsidR="00B554AF" w:rsidRDefault="00B554AF" w:rsidP="00E451F9">
      <w:pPr>
        <w:pStyle w:val="a3"/>
      </w:pPr>
    </w:p>
    <w:p w:rsidR="00B554AF" w:rsidRDefault="00B554AF" w:rsidP="00E451F9">
      <w:pPr>
        <w:pStyle w:val="a3"/>
      </w:pPr>
    </w:p>
    <w:p w:rsidR="00B554AF" w:rsidRDefault="00B554AF" w:rsidP="00E451F9">
      <w:pPr>
        <w:pStyle w:val="a3"/>
      </w:pPr>
    </w:p>
    <w:p w:rsidR="00B554AF" w:rsidRDefault="00B554AF" w:rsidP="00E451F9">
      <w:pPr>
        <w:pStyle w:val="a3"/>
      </w:pPr>
    </w:p>
    <w:p w:rsidR="00B554AF" w:rsidRPr="00F77898" w:rsidRDefault="00B554AF" w:rsidP="00E451F9">
      <w:pPr>
        <w:pStyle w:val="a3"/>
      </w:pPr>
      <w:r w:rsidRPr="00B554AF">
        <w:drawing>
          <wp:inline distT="0" distB="0" distL="0" distR="0">
            <wp:extent cx="5940425" cy="3338519"/>
            <wp:effectExtent l="19050" t="0" r="3175" b="0"/>
            <wp:docPr id="2" name="Рисунок 2" descr="C:\Users\1\Desktop\документы по школе\школа Трубино\урок выборы\урок-выборы\IMG_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окументы по школе\школа Трубино\урок выборы\урок-выборы\IMG_3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1F9" w:rsidRPr="00F77898" w:rsidRDefault="00E451F9" w:rsidP="00E451F9">
      <w:pPr>
        <w:pStyle w:val="a3"/>
      </w:pPr>
    </w:p>
    <w:p w:rsidR="00E451F9" w:rsidRPr="00F77898" w:rsidRDefault="00E451F9" w:rsidP="00E451F9">
      <w:pPr>
        <w:pStyle w:val="a3"/>
      </w:pPr>
    </w:p>
    <w:p w:rsidR="00AD5423" w:rsidRDefault="00B554AF">
      <w:r w:rsidRPr="00B554AF">
        <w:drawing>
          <wp:inline distT="0" distB="0" distL="0" distR="0">
            <wp:extent cx="5940425" cy="3338519"/>
            <wp:effectExtent l="19050" t="0" r="3175" b="0"/>
            <wp:docPr id="3" name="Рисунок 3" descr="C:\Users\1\Desktop\документы по школе\школа Трубино\урок выборы\урок-выборы\IMG_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окументы по школе\школа Трубино\урок выборы\урок-выборы\IMG_3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423" w:rsidSect="00AD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1F9"/>
    <w:rsid w:val="003944E3"/>
    <w:rsid w:val="003D5FBC"/>
    <w:rsid w:val="006242BA"/>
    <w:rsid w:val="00786FD3"/>
    <w:rsid w:val="00AD5423"/>
    <w:rsid w:val="00B554AF"/>
    <w:rsid w:val="00D949B4"/>
    <w:rsid w:val="00E451F9"/>
    <w:rsid w:val="00F7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1F9"/>
    <w:pPr>
      <w:spacing w:after="0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514</Words>
  <Characters>2931</Characters>
  <Application>Microsoft Office Word</Application>
  <DocSecurity>0</DocSecurity>
  <Lines>24</Lines>
  <Paragraphs>6</Paragraphs>
  <ScaleCrop>false</ScaleCrop>
  <Company>Hewlett-Packard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2015-02-12T14:21:00Z</dcterms:created>
  <dcterms:modified xsi:type="dcterms:W3CDTF">2015-10-05T12:47:00Z</dcterms:modified>
</cp:coreProperties>
</file>